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9215" w14:textId="77777777" w:rsidR="004B2B53" w:rsidRDefault="004B2B53" w:rsidP="00D15D1A">
      <w:pPr>
        <w:pStyle w:val="NoSpacing"/>
        <w:jc w:val="center"/>
        <w:rPr>
          <w:rFonts w:asciiTheme="minorHAnsi" w:hAnsiTheme="minorHAnsi" w:cstheme="minorHAnsi"/>
          <w:b/>
          <w:color w:val="FF0000"/>
          <w:sz w:val="28"/>
          <w:szCs w:val="28"/>
        </w:rPr>
      </w:pPr>
    </w:p>
    <w:p w14:paraId="507670D9" w14:textId="77777777" w:rsidR="004B2B53" w:rsidRDefault="004B2B53" w:rsidP="00D15D1A">
      <w:pPr>
        <w:pStyle w:val="NoSpacing"/>
        <w:jc w:val="center"/>
        <w:rPr>
          <w:rFonts w:asciiTheme="minorHAnsi" w:hAnsiTheme="minorHAnsi" w:cstheme="minorHAnsi"/>
          <w:b/>
          <w:color w:val="FF0000"/>
          <w:sz w:val="28"/>
          <w:szCs w:val="28"/>
        </w:rPr>
      </w:pPr>
    </w:p>
    <w:p w14:paraId="584E284E" w14:textId="639FD587" w:rsidR="001018AD" w:rsidRPr="004B2B53" w:rsidRDefault="004B2B53" w:rsidP="004B2B53">
      <w:pPr>
        <w:pStyle w:val="NoSpacing"/>
        <w:jc w:val="center"/>
        <w:rPr>
          <w:rFonts w:asciiTheme="minorHAnsi" w:hAnsiTheme="minorHAnsi" w:cstheme="minorHAnsi"/>
          <w:b/>
          <w:color w:val="FF0000"/>
          <w:sz w:val="28"/>
          <w:szCs w:val="28"/>
        </w:rPr>
      </w:pPr>
      <w:r w:rsidRPr="004B2B53">
        <w:rPr>
          <w:rFonts w:asciiTheme="minorHAnsi" w:hAnsiTheme="minorHAnsi" w:cstheme="minorHAnsi"/>
          <w:b/>
          <w:color w:val="FF0000"/>
          <w:sz w:val="28"/>
          <w:szCs w:val="28"/>
        </w:rPr>
        <w:t>*</w:t>
      </w:r>
      <w:r w:rsidR="00C853FF" w:rsidRPr="004B2B53">
        <w:rPr>
          <w:rFonts w:asciiTheme="minorHAnsi" w:hAnsiTheme="minorHAnsi" w:cstheme="minorHAnsi"/>
          <w:b/>
          <w:color w:val="FF0000"/>
          <w:sz w:val="28"/>
          <w:szCs w:val="28"/>
        </w:rPr>
        <w:t xml:space="preserve">*Embargoed until 00:01 BST on </w:t>
      </w:r>
      <w:r w:rsidR="00D15D1A" w:rsidRPr="004B2B53">
        <w:rPr>
          <w:rFonts w:asciiTheme="minorHAnsi" w:hAnsiTheme="minorHAnsi" w:cstheme="minorHAnsi"/>
          <w:b/>
          <w:color w:val="FF0000"/>
          <w:sz w:val="28"/>
          <w:szCs w:val="28"/>
        </w:rPr>
        <w:t>Friday 28</w:t>
      </w:r>
      <w:r w:rsidR="00D15D1A" w:rsidRPr="004B2B53">
        <w:rPr>
          <w:rFonts w:asciiTheme="minorHAnsi" w:hAnsiTheme="minorHAnsi" w:cstheme="minorHAnsi"/>
          <w:b/>
          <w:color w:val="FF0000"/>
          <w:sz w:val="28"/>
          <w:szCs w:val="28"/>
          <w:vertAlign w:val="superscript"/>
        </w:rPr>
        <w:t>th</w:t>
      </w:r>
      <w:r w:rsidR="00D15D1A" w:rsidRPr="004B2B53">
        <w:rPr>
          <w:rFonts w:asciiTheme="minorHAnsi" w:hAnsiTheme="minorHAnsi" w:cstheme="minorHAnsi"/>
          <w:b/>
          <w:color w:val="FF0000"/>
          <w:sz w:val="28"/>
          <w:szCs w:val="28"/>
        </w:rPr>
        <w:t xml:space="preserve"> May 2021</w:t>
      </w:r>
      <w:r w:rsidR="00C853FF" w:rsidRPr="004B2B53">
        <w:rPr>
          <w:rFonts w:asciiTheme="minorHAnsi" w:hAnsiTheme="minorHAnsi" w:cstheme="minorHAnsi"/>
          <w:b/>
          <w:color w:val="FF0000"/>
          <w:sz w:val="28"/>
          <w:szCs w:val="28"/>
        </w:rPr>
        <w:t>*</w:t>
      </w:r>
      <w:r w:rsidRPr="004B2B53">
        <w:rPr>
          <w:rFonts w:asciiTheme="minorHAnsi" w:hAnsiTheme="minorHAnsi" w:cstheme="minorHAnsi"/>
          <w:b/>
          <w:color w:val="FF0000"/>
          <w:sz w:val="28"/>
          <w:szCs w:val="28"/>
        </w:rPr>
        <w:t>*</w:t>
      </w:r>
    </w:p>
    <w:p w14:paraId="2C00B158" w14:textId="77777777" w:rsidR="00E34651" w:rsidRDefault="00E34651" w:rsidP="001018AD">
      <w:pPr>
        <w:rPr>
          <w:b/>
          <w:sz w:val="32"/>
          <w:szCs w:val="32"/>
        </w:rPr>
      </w:pPr>
    </w:p>
    <w:p w14:paraId="0C3FF44B" w14:textId="77777777" w:rsidR="00BA397E" w:rsidRPr="00BA397E" w:rsidRDefault="00BA397E" w:rsidP="00D74A5C">
      <w:pPr>
        <w:jc w:val="center"/>
        <w:rPr>
          <w:b/>
          <w:sz w:val="44"/>
          <w:szCs w:val="44"/>
        </w:rPr>
      </w:pPr>
      <w:r w:rsidRPr="00BA397E">
        <w:rPr>
          <w:b/>
          <w:sz w:val="44"/>
          <w:szCs w:val="44"/>
        </w:rPr>
        <w:t>BERLIN-BASED JOURNALIST TRISH LORENZ</w:t>
      </w:r>
      <w:r w:rsidR="008B129B" w:rsidRPr="00BA397E">
        <w:rPr>
          <w:b/>
          <w:sz w:val="44"/>
          <w:szCs w:val="44"/>
        </w:rPr>
        <w:t xml:space="preserve"> WINS </w:t>
      </w:r>
    </w:p>
    <w:p w14:paraId="78FD32E7" w14:textId="5FBB43A3" w:rsidR="00880250" w:rsidRPr="00BA397E" w:rsidRDefault="008B129B" w:rsidP="00D74A5C">
      <w:pPr>
        <w:jc w:val="center"/>
        <w:rPr>
          <w:b/>
          <w:sz w:val="44"/>
          <w:szCs w:val="44"/>
        </w:rPr>
      </w:pPr>
      <w:r w:rsidRPr="00BA397E">
        <w:rPr>
          <w:b/>
          <w:sz w:val="44"/>
          <w:szCs w:val="44"/>
        </w:rPr>
        <w:t>$100,000 NINE DOTS PRIZE</w:t>
      </w:r>
    </w:p>
    <w:p w14:paraId="2496CB32" w14:textId="77777777" w:rsidR="00D74A5C" w:rsidRPr="008B129B" w:rsidRDefault="00D74A5C" w:rsidP="00D74A5C">
      <w:pPr>
        <w:jc w:val="center"/>
        <w:rPr>
          <w:b/>
        </w:rPr>
      </w:pPr>
    </w:p>
    <w:p w14:paraId="463D3485" w14:textId="474A319A" w:rsidR="00E67845" w:rsidRDefault="00E67845" w:rsidP="00E67845">
      <w:pPr>
        <w:jc w:val="both"/>
      </w:pPr>
    </w:p>
    <w:p w14:paraId="23693A0D" w14:textId="656E14F7" w:rsidR="008B129B" w:rsidRDefault="00BA397E" w:rsidP="008B129B">
      <w:pPr>
        <w:jc w:val="both"/>
      </w:pPr>
      <w:r>
        <w:t>Berlin-based journalist Trish Lorenz</w:t>
      </w:r>
      <w:r w:rsidR="008B129B">
        <w:t xml:space="preserve"> has been announced as the winner of the </w:t>
      </w:r>
      <w:r w:rsidR="00352FF5" w:rsidRPr="00352FF5">
        <w:t>2021/2022</w:t>
      </w:r>
      <w:r w:rsidR="00352FF5">
        <w:t xml:space="preserve"> </w:t>
      </w:r>
      <w:r w:rsidR="008B129B">
        <w:t>Nine Dots Prize</w:t>
      </w:r>
      <w:r>
        <w:t>, receiving US$100,000 and a book deal with Cambridge University Press for her</w:t>
      </w:r>
      <w:r w:rsidR="00480F54">
        <w:t xml:space="preserve"> ‘</w:t>
      </w:r>
      <w:r w:rsidR="00F42E24">
        <w:t>compelling</w:t>
      </w:r>
      <w:r w:rsidR="00F42E24" w:rsidRPr="00F42E24">
        <w:t xml:space="preserve"> and well-evidenced</w:t>
      </w:r>
      <w:r w:rsidR="00480F54">
        <w:t>’</w:t>
      </w:r>
      <w:r>
        <w:t xml:space="preserve"> response to the question ‘What does it mean to be young in an ageing world?’</w:t>
      </w:r>
    </w:p>
    <w:p w14:paraId="16E4D1E7" w14:textId="4258005B" w:rsidR="008B129B" w:rsidRDefault="008B129B" w:rsidP="008B129B">
      <w:pPr>
        <w:jc w:val="both"/>
      </w:pPr>
    </w:p>
    <w:p w14:paraId="451285BD" w14:textId="4DC6088C" w:rsidR="000C6E92" w:rsidRDefault="00BA397E" w:rsidP="008B129B">
      <w:pPr>
        <w:jc w:val="both"/>
      </w:pPr>
      <w:r>
        <w:t>The Nine Dots Prize is a</w:t>
      </w:r>
      <w:r w:rsidR="00352FF5">
        <w:t xml:space="preserve"> </w:t>
      </w:r>
      <w:r>
        <w:t>prize for a book that has</w:t>
      </w:r>
      <w:r w:rsidR="00480F54">
        <w:t xml:space="preserve"> no</w:t>
      </w:r>
      <w:r>
        <w:t xml:space="preserve">t yet been written. Every two years, </w:t>
      </w:r>
      <w:r w:rsidR="00352FF5">
        <w:t>its</w:t>
      </w:r>
      <w:r w:rsidR="004B2B53">
        <w:t xml:space="preserve"> </w:t>
      </w:r>
      <w:r>
        <w:t xml:space="preserve">Board sets a question </w:t>
      </w:r>
      <w:r w:rsidR="00480F54">
        <w:t xml:space="preserve">and invites </w:t>
      </w:r>
      <w:r w:rsidR="004B2B53">
        <w:t>people</w:t>
      </w:r>
      <w:r w:rsidR="00480F54">
        <w:t xml:space="preserve"> to respond</w:t>
      </w:r>
      <w:r>
        <w:t xml:space="preserve"> with a</w:t>
      </w:r>
      <w:r w:rsidR="00480F54">
        <w:t xml:space="preserve"> 3,000-word essay </w:t>
      </w:r>
      <w:r>
        <w:t>and a book proposal. The winner receives US$100,000</w:t>
      </w:r>
      <w:r w:rsidR="00480F54">
        <w:t>,</w:t>
      </w:r>
      <w:r>
        <w:t xml:space="preserve"> </w:t>
      </w:r>
      <w:r w:rsidR="00480F54">
        <w:t xml:space="preserve">which enables them to spend time researching, developing their ideas, and turning their essay response into </w:t>
      </w:r>
      <w:r w:rsidR="000C6E92">
        <w:t>a full-length book which is published by Cambridge University Press</w:t>
      </w:r>
      <w:r w:rsidR="00480F54">
        <w:t xml:space="preserve">. </w:t>
      </w:r>
    </w:p>
    <w:p w14:paraId="1CE47F3D" w14:textId="7F77BE0E" w:rsidR="000C6E92" w:rsidRDefault="000C6E92" w:rsidP="008B129B">
      <w:pPr>
        <w:jc w:val="both"/>
      </w:pPr>
    </w:p>
    <w:p w14:paraId="635541D7" w14:textId="048AEA1C" w:rsidR="008B129B" w:rsidRDefault="00480F54" w:rsidP="008B129B">
      <w:pPr>
        <w:jc w:val="both"/>
      </w:pPr>
      <w:r>
        <w:t xml:space="preserve">Nearly 700 potential books were submitted in response to the 2021/2022 question, from 92 different countries around the world. </w:t>
      </w:r>
      <w:r w:rsidR="00BD7770">
        <w:t>They were</w:t>
      </w:r>
      <w:r w:rsidR="00BA25B8">
        <w:t xml:space="preserve"> judged anonymously</w:t>
      </w:r>
      <w:r w:rsidR="008B129B">
        <w:t xml:space="preserve"> by the</w:t>
      </w:r>
      <w:r w:rsidR="008963C4">
        <w:t xml:space="preserve"> Prize</w:t>
      </w:r>
      <w:r w:rsidR="00BD7770">
        <w:t>’</w:t>
      </w:r>
      <w:r w:rsidR="008963C4">
        <w:t>s</w:t>
      </w:r>
      <w:r w:rsidR="008B129B">
        <w:t xml:space="preserve"> </w:t>
      </w:r>
      <w:r>
        <w:t>twelve</w:t>
      </w:r>
      <w:r w:rsidR="008B129B">
        <w:t>-strong Board of leading academics, journalists and thinkers</w:t>
      </w:r>
      <w:r w:rsidR="00BD7770">
        <w:t>.</w:t>
      </w:r>
    </w:p>
    <w:p w14:paraId="58CBB46A" w14:textId="77777777" w:rsidR="008B129B" w:rsidRDefault="008B129B" w:rsidP="008B129B">
      <w:pPr>
        <w:jc w:val="both"/>
      </w:pPr>
    </w:p>
    <w:p w14:paraId="649F210D" w14:textId="1F829964" w:rsidR="00272101" w:rsidRDefault="00A70681" w:rsidP="002C1EE9">
      <w:pPr>
        <w:jc w:val="both"/>
      </w:pPr>
      <w:r>
        <w:t>Lorenz</w:t>
      </w:r>
      <w:r w:rsidR="00352FF5">
        <w:t xml:space="preserve">’s </w:t>
      </w:r>
      <w:r w:rsidR="00166840">
        <w:t xml:space="preserve">winning </w:t>
      </w:r>
      <w:r w:rsidR="00352FF5">
        <w:t>essay argued that</w:t>
      </w:r>
      <w:r w:rsidR="00166840">
        <w:t xml:space="preserve"> no question of what it means to be young in the 21st century </w:t>
      </w:r>
      <w:r w:rsidR="00F42E24">
        <w:t>should</w:t>
      </w:r>
      <w:r w:rsidR="00166840">
        <w:t xml:space="preserve"> overlook </w:t>
      </w:r>
      <w:r w:rsidR="00F42E24">
        <w:t xml:space="preserve">the </w:t>
      </w:r>
      <w:r w:rsidR="00166840">
        <w:t>significant youth populations</w:t>
      </w:r>
      <w:r w:rsidR="00F42E24">
        <w:t xml:space="preserve"> of</w:t>
      </w:r>
      <w:r w:rsidR="00166840">
        <w:t xml:space="preserve"> sub-Saharan African countries </w:t>
      </w:r>
      <w:r w:rsidR="008302E4">
        <w:t>including</w:t>
      </w:r>
      <w:r w:rsidR="00166840">
        <w:t xml:space="preserve"> Nigeria, Ghana, Kenya, Rwanda</w:t>
      </w:r>
      <w:r w:rsidR="003E36A0">
        <w:t>,</w:t>
      </w:r>
      <w:r w:rsidR="00166840">
        <w:t xml:space="preserve"> and Ethiopia. Focusing on Nigeria </w:t>
      </w:r>
      <w:r w:rsidR="00F42E24">
        <w:t xml:space="preserve">– </w:t>
      </w:r>
      <w:r w:rsidR="00166840">
        <w:t>one of the youngest countries in the world</w:t>
      </w:r>
      <w:r w:rsidR="00F42E24">
        <w:t>,</w:t>
      </w:r>
      <w:r w:rsidR="00166840">
        <w:t xml:space="preserve"> </w:t>
      </w:r>
      <w:r w:rsidR="00F42E24">
        <w:t xml:space="preserve">where </w:t>
      </w:r>
      <w:r w:rsidR="00166840">
        <w:t>more than 42</w:t>
      </w:r>
      <w:r w:rsidR="00F42E24">
        <w:t>%</w:t>
      </w:r>
      <w:r w:rsidR="00166840">
        <w:t xml:space="preserve"> of </w:t>
      </w:r>
      <w:r w:rsidR="00F42E24">
        <w:t>the population</w:t>
      </w:r>
      <w:r w:rsidR="00166840">
        <w:t xml:space="preserve"> </w:t>
      </w:r>
      <w:r w:rsidR="006211E4">
        <w:t>is</w:t>
      </w:r>
      <w:r w:rsidR="00166840">
        <w:t xml:space="preserve"> under 14</w:t>
      </w:r>
      <w:r w:rsidR="006211E4">
        <w:t xml:space="preserve"> years old</w:t>
      </w:r>
      <w:r w:rsidR="00F42E24">
        <w:t xml:space="preserve"> –</w:t>
      </w:r>
      <w:r w:rsidR="00166840">
        <w:t xml:space="preserve"> as a case study, she proposes to </w:t>
      </w:r>
      <w:r w:rsidR="00272101">
        <w:t xml:space="preserve">conduct </w:t>
      </w:r>
      <w:r w:rsidR="00272101" w:rsidRPr="00272101">
        <w:t xml:space="preserve">in-depth interviews and discussions with </w:t>
      </w:r>
      <w:r w:rsidR="00F42E24">
        <w:t>the youth population</w:t>
      </w:r>
      <w:r w:rsidR="00272101">
        <w:t xml:space="preserve"> to explore the following topics:</w:t>
      </w:r>
    </w:p>
    <w:p w14:paraId="534BCC84" w14:textId="1DF1D5EC" w:rsidR="00205009" w:rsidRDefault="00205009" w:rsidP="004020F0">
      <w:pPr>
        <w:jc w:val="both"/>
      </w:pPr>
    </w:p>
    <w:p w14:paraId="2680D874" w14:textId="72D548AC" w:rsidR="00C45FC6" w:rsidRDefault="00272101" w:rsidP="00272101">
      <w:pPr>
        <w:pStyle w:val="ListParagraph"/>
        <w:numPr>
          <w:ilvl w:val="0"/>
          <w:numId w:val="15"/>
        </w:numPr>
        <w:jc w:val="both"/>
      </w:pPr>
      <w:r>
        <w:t>The role urbanisation is playing in defining this generation, and how th</w:t>
      </w:r>
      <w:r w:rsidR="00166840">
        <w:t>is</w:t>
      </w:r>
      <w:r>
        <w:t xml:space="preserve"> generation is</w:t>
      </w:r>
      <w:r w:rsidR="00166840">
        <w:t xml:space="preserve"> in turn</w:t>
      </w:r>
      <w:r>
        <w:t xml:space="preserve"> redefining the notion of an African city</w:t>
      </w:r>
    </w:p>
    <w:p w14:paraId="00AF737E" w14:textId="77BE669D" w:rsidR="00272101" w:rsidRDefault="00166840" w:rsidP="00272101">
      <w:pPr>
        <w:pStyle w:val="ListParagraph"/>
        <w:numPr>
          <w:ilvl w:val="0"/>
          <w:numId w:val="15"/>
        </w:numPr>
        <w:jc w:val="both"/>
      </w:pPr>
      <w:r>
        <w:t>The emergence</w:t>
      </w:r>
      <w:r w:rsidR="00272101">
        <w:t xml:space="preserve"> of a distinct generational identity across music, fashion, design, art</w:t>
      </w:r>
      <w:r w:rsidR="008302E4">
        <w:t>,</w:t>
      </w:r>
      <w:r w:rsidR="00272101">
        <w:t xml:space="preserve"> and culture</w:t>
      </w:r>
    </w:p>
    <w:p w14:paraId="21535568" w14:textId="5089AA42" w:rsidR="00272101" w:rsidRDefault="00272101" w:rsidP="00272101">
      <w:pPr>
        <w:pStyle w:val="ListParagraph"/>
        <w:numPr>
          <w:ilvl w:val="0"/>
          <w:numId w:val="15"/>
        </w:numPr>
        <w:jc w:val="both"/>
      </w:pPr>
      <w:r>
        <w:t>How this generation is employ</w:t>
      </w:r>
      <w:r w:rsidR="003E36A0">
        <w:t>ing</w:t>
      </w:r>
      <w:r>
        <w:t xml:space="preserve"> technological solutions to become self-sufficient and solve pan-African and global issues</w:t>
      </w:r>
    </w:p>
    <w:p w14:paraId="60BD0605" w14:textId="2E4AD72D" w:rsidR="00272101" w:rsidRDefault="00272101" w:rsidP="00272101">
      <w:pPr>
        <w:pStyle w:val="ListParagraph"/>
        <w:numPr>
          <w:ilvl w:val="0"/>
          <w:numId w:val="15"/>
        </w:numPr>
        <w:jc w:val="both"/>
      </w:pPr>
      <w:r>
        <w:t>The discrepancy between the average age of the population and the age of its leaders, who are among</w:t>
      </w:r>
      <w:r w:rsidR="00166840">
        <w:t>st</w:t>
      </w:r>
      <w:r>
        <w:t xml:space="preserve"> the oldest in the world</w:t>
      </w:r>
    </w:p>
    <w:p w14:paraId="31482D60" w14:textId="3CF71ACA" w:rsidR="00272101" w:rsidRDefault="00272101" w:rsidP="00272101">
      <w:pPr>
        <w:pStyle w:val="ListParagraph"/>
        <w:numPr>
          <w:ilvl w:val="0"/>
          <w:numId w:val="15"/>
        </w:numPr>
        <w:jc w:val="both"/>
      </w:pPr>
      <w:r>
        <w:t>The activists challenging traditional societal norms and carving out a new vision of what it means to be African</w:t>
      </w:r>
    </w:p>
    <w:p w14:paraId="119EF020" w14:textId="196EAEE1" w:rsidR="008B129B" w:rsidRDefault="008B129B" w:rsidP="1D52CF30">
      <w:pPr>
        <w:jc w:val="both"/>
      </w:pPr>
    </w:p>
    <w:p w14:paraId="292DFD4D" w14:textId="68CB3CBB" w:rsidR="00C35117" w:rsidRDefault="00166840" w:rsidP="004020F0">
      <w:pPr>
        <w:jc w:val="both"/>
      </w:pPr>
      <w:r>
        <w:t>Chair of the</w:t>
      </w:r>
      <w:r w:rsidR="00BD7770">
        <w:t xml:space="preserve"> Nine Dots Prize Board</w:t>
      </w:r>
      <w:r w:rsidR="008302E4">
        <w:t>,</w:t>
      </w:r>
      <w:r>
        <w:t xml:space="preserve"> </w:t>
      </w:r>
      <w:r w:rsidR="008B129B" w:rsidRPr="00BD7770">
        <w:t>Professor in Greek Literature and Culture</w:t>
      </w:r>
      <w:r w:rsidR="008302E4">
        <w:t>,</w:t>
      </w:r>
      <w:r w:rsidR="008B129B" w:rsidRPr="00BD7770">
        <w:t xml:space="preserve"> and Fellow of King's College, Cambridge</w:t>
      </w:r>
      <w:r>
        <w:t>,</w:t>
      </w:r>
      <w:r w:rsidR="008B129B" w:rsidRPr="008B129B">
        <w:t xml:space="preserve"> </w:t>
      </w:r>
      <w:r w:rsidRPr="00166840">
        <w:t xml:space="preserve">Professor Simon Goldhill </w:t>
      </w:r>
      <w:r w:rsidR="008B129B" w:rsidRPr="008B129B">
        <w:t>sa</w:t>
      </w:r>
      <w:r>
        <w:t>id</w:t>
      </w:r>
      <w:r w:rsidR="008B129B" w:rsidRPr="008B129B">
        <w:t xml:space="preserve">: </w:t>
      </w:r>
      <w:r w:rsidR="00A70681" w:rsidRPr="00A70681">
        <w:t>“</w:t>
      </w:r>
      <w:r>
        <w:t>The Nine Dot Prize</w:t>
      </w:r>
      <w:r w:rsidR="003E36A0">
        <w:t xml:space="preserve"> questions</w:t>
      </w:r>
      <w:r w:rsidR="005D220A">
        <w:t xml:space="preserve"> allow entrants to define the terms for themselves, so that they can approach the question in the way they feel is most interesting. The Board was thoroughly convinced by Trish’s compelling and well-evidenced argument that the 2021/2022 question could only be answered in this way, and by the authenticity and rigour of her approach. We very much look forward to reading the book she will now write on the topic.”</w:t>
      </w:r>
    </w:p>
    <w:p w14:paraId="01E454D0" w14:textId="04901C04" w:rsidR="00802A49" w:rsidRDefault="00802A49" w:rsidP="004020F0">
      <w:pPr>
        <w:jc w:val="both"/>
      </w:pPr>
    </w:p>
    <w:p w14:paraId="331BFCB3" w14:textId="53BA2CBA" w:rsidR="00166840" w:rsidRDefault="00166840" w:rsidP="004020F0">
      <w:pPr>
        <w:jc w:val="both"/>
      </w:pPr>
    </w:p>
    <w:p w14:paraId="2852C346" w14:textId="77777777" w:rsidR="00166840" w:rsidRDefault="00166840" w:rsidP="004020F0">
      <w:pPr>
        <w:jc w:val="both"/>
      </w:pPr>
    </w:p>
    <w:p w14:paraId="527E4992" w14:textId="77777777" w:rsidR="005D220A" w:rsidRDefault="005D220A" w:rsidP="004020F0">
      <w:pPr>
        <w:jc w:val="both"/>
      </w:pPr>
    </w:p>
    <w:p w14:paraId="16718C8B" w14:textId="044864F0" w:rsidR="005D220A" w:rsidRDefault="005D220A" w:rsidP="004020F0">
      <w:pPr>
        <w:jc w:val="both"/>
      </w:pPr>
      <w:r>
        <w:lastRenderedPageBreak/>
        <w:t xml:space="preserve">Lorenz </w:t>
      </w:r>
      <w:r w:rsidRPr="005D220A">
        <w:t xml:space="preserve">has been a journalist for more than 15 years. She is a regular contributor to titles including </w:t>
      </w:r>
      <w:r w:rsidR="00E51941" w:rsidRPr="000C67D3">
        <w:rPr>
          <w:i/>
          <w:iCs/>
        </w:rPr>
        <w:t>T</w:t>
      </w:r>
      <w:r w:rsidRPr="000C67D3">
        <w:rPr>
          <w:i/>
          <w:iCs/>
        </w:rPr>
        <w:t>he</w:t>
      </w:r>
      <w:r w:rsidRPr="005D220A">
        <w:t xml:space="preserve"> </w:t>
      </w:r>
      <w:r w:rsidRPr="005D220A">
        <w:rPr>
          <w:i/>
          <w:iCs/>
        </w:rPr>
        <w:t xml:space="preserve">Guardian, The Financial </w:t>
      </w:r>
      <w:proofErr w:type="gramStart"/>
      <w:r w:rsidRPr="005D220A">
        <w:rPr>
          <w:i/>
          <w:iCs/>
        </w:rPr>
        <w:t>Times</w:t>
      </w:r>
      <w:proofErr w:type="gramEnd"/>
      <w:r w:rsidRPr="005D220A">
        <w:rPr>
          <w:i/>
          <w:iCs/>
        </w:rPr>
        <w:t xml:space="preserve"> </w:t>
      </w:r>
      <w:r w:rsidRPr="005D220A">
        <w:t xml:space="preserve">and </w:t>
      </w:r>
      <w:r w:rsidRPr="005D220A">
        <w:rPr>
          <w:i/>
          <w:iCs/>
        </w:rPr>
        <w:t>The Telegraph</w:t>
      </w:r>
      <w:r w:rsidRPr="005D220A">
        <w:t>, among others</w:t>
      </w:r>
      <w:r w:rsidR="00E51941">
        <w:t xml:space="preserve">, </w:t>
      </w:r>
      <w:r w:rsidR="00F621E8">
        <w:t>and</w:t>
      </w:r>
      <w:r w:rsidR="00E51941">
        <w:t xml:space="preserve"> her reporting</w:t>
      </w:r>
      <w:r w:rsidR="00F621E8">
        <w:t xml:space="preserve"> has</w:t>
      </w:r>
      <w:r w:rsidR="00E51941">
        <w:t xml:space="preserve"> included covering stories in Senegal, Mali and Burkina Faso</w:t>
      </w:r>
      <w:r w:rsidRPr="005D220A">
        <w:t xml:space="preserve">. Formerly a design columnist at </w:t>
      </w:r>
      <w:r w:rsidRPr="005D220A">
        <w:rPr>
          <w:i/>
          <w:iCs/>
        </w:rPr>
        <w:t>The Independent</w:t>
      </w:r>
      <w:r w:rsidRPr="005D220A">
        <w:t xml:space="preserve"> and the Lisbon correspondent for </w:t>
      </w:r>
      <w:r w:rsidRPr="005D220A">
        <w:rPr>
          <w:i/>
          <w:iCs/>
        </w:rPr>
        <w:t xml:space="preserve">Monocle </w:t>
      </w:r>
      <w:r w:rsidRPr="005D220A">
        <w:t>magazine, she covers subjects ranging from design, art and culture to travel, politics and human interest.</w:t>
      </w:r>
      <w:r>
        <w:t xml:space="preserve"> She </w:t>
      </w:r>
      <w:r w:rsidR="00E51941">
        <w:t xml:space="preserve">moved </w:t>
      </w:r>
      <w:r>
        <w:t>to Berlin in earl</w:t>
      </w:r>
      <w:r w:rsidR="00F42E24">
        <w:t>y</w:t>
      </w:r>
      <w:r>
        <w:t xml:space="preserve"> 2020. Prior to that she lived in Lisbon for eight years</w:t>
      </w:r>
      <w:r w:rsidR="002E5DEB">
        <w:t xml:space="preserve">, working as a </w:t>
      </w:r>
      <w:r w:rsidR="002E5DEB" w:rsidRPr="002E5DEB">
        <w:t>correspondent in Portugal and the Portuguese speaking world, a role that involved travel</w:t>
      </w:r>
      <w:r w:rsidR="00E51941">
        <w:t xml:space="preserve"> and reporting on</w:t>
      </w:r>
      <w:r w:rsidR="002E5DEB" w:rsidRPr="002E5DEB">
        <w:t xml:space="preserve"> African Portuguese speaking countries such as Cape Verde</w:t>
      </w:r>
      <w:r w:rsidR="002E5DEB">
        <w:t>.</w:t>
      </w:r>
    </w:p>
    <w:p w14:paraId="1A5070EF" w14:textId="1B09416A" w:rsidR="002E5DEB" w:rsidRDefault="002E5DEB" w:rsidP="004020F0">
      <w:pPr>
        <w:jc w:val="both"/>
      </w:pPr>
    </w:p>
    <w:p w14:paraId="4D1F4903" w14:textId="1FA39277" w:rsidR="002E5DEB" w:rsidRDefault="002E5DEB" w:rsidP="004020F0">
      <w:pPr>
        <w:jc w:val="both"/>
      </w:pPr>
      <w:r>
        <w:t>Lorenz said: “</w:t>
      </w:r>
      <w:r w:rsidR="00E51941">
        <w:t xml:space="preserve">I am very excited to have been chosen as this year’s winner. The topic is a subject </w:t>
      </w:r>
      <w:proofErr w:type="gramStart"/>
      <w:r w:rsidR="00E51941">
        <w:t>that’s</w:t>
      </w:r>
      <w:proofErr w:type="gramEnd"/>
      <w:r w:rsidR="00E51941">
        <w:t xml:space="preserve"> close to my heart – in my travels to African countries I’ve always been struck by the energy, commitment and positivity of the young people I</w:t>
      </w:r>
      <w:r w:rsidR="00F621E8">
        <w:t>’</w:t>
      </w:r>
      <w:r w:rsidR="00E51941">
        <w:t>ve met. I’m very happy that the prize will give me a chance to learn more about some of their lives, achievements and ambitions and to share their stories more widely across the world.”</w:t>
      </w:r>
    </w:p>
    <w:p w14:paraId="5879F2CA" w14:textId="77777777" w:rsidR="005D220A" w:rsidRDefault="005D220A" w:rsidP="004020F0">
      <w:pPr>
        <w:jc w:val="both"/>
      </w:pPr>
    </w:p>
    <w:p w14:paraId="38993573" w14:textId="0A86834D" w:rsidR="00824E97" w:rsidRDefault="00352FF5" w:rsidP="004020F0">
      <w:pPr>
        <w:jc w:val="both"/>
      </w:pPr>
      <w:r>
        <w:t>As part of the prize win, Lorenz is</w:t>
      </w:r>
      <w:r w:rsidRPr="00352FF5">
        <w:t xml:space="preserve"> invited to spend a term at the Centre for Research in the Arts, Social Sciences and Humanities (CRASSH), Cambridge University</w:t>
      </w:r>
      <w:r>
        <w:t>. Her</w:t>
      </w:r>
      <w:r w:rsidR="00A70681">
        <w:t xml:space="preserve"> book</w:t>
      </w:r>
      <w:r w:rsidR="00802A49">
        <w:t xml:space="preserve"> will be published by Cambridge University Press in May 202</w:t>
      </w:r>
      <w:r w:rsidR="00D15D1A">
        <w:t>2</w:t>
      </w:r>
      <w:r w:rsidR="00802A49">
        <w:t xml:space="preserve"> </w:t>
      </w:r>
      <w:r w:rsidR="008302E4" w:rsidRPr="008302E4">
        <w:t>in a variety of formats, including open access, meaning the book can be downloaded free of charge.</w:t>
      </w:r>
    </w:p>
    <w:p w14:paraId="6567E288" w14:textId="77777777" w:rsidR="000C67D3" w:rsidRDefault="000C67D3" w:rsidP="004020F0">
      <w:pPr>
        <w:jc w:val="both"/>
      </w:pPr>
    </w:p>
    <w:p w14:paraId="68A456EA" w14:textId="77777777" w:rsidR="008F0CDC" w:rsidRDefault="008F0CDC" w:rsidP="008F0CDC">
      <w:pPr>
        <w:jc w:val="center"/>
      </w:pPr>
      <w:r>
        <w:t>--ENDS--</w:t>
      </w:r>
    </w:p>
    <w:p w14:paraId="41CADC7E" w14:textId="77777777" w:rsidR="008F0CDC" w:rsidRPr="003135AE" w:rsidRDefault="008F0CDC"/>
    <w:p w14:paraId="1E799D80" w14:textId="79B1DF80" w:rsidR="0038739D" w:rsidRDefault="0038739D" w:rsidP="00084D7C">
      <w:pPr>
        <w:jc w:val="center"/>
      </w:pPr>
      <w:r>
        <w:t>For further informatio</w:t>
      </w:r>
      <w:r w:rsidR="00CE60AA">
        <w:t>n</w:t>
      </w:r>
      <w:r w:rsidR="00A22619">
        <w:t xml:space="preserve"> and interviews wi</w:t>
      </w:r>
      <w:r w:rsidR="00423199">
        <w:t>th</w:t>
      </w:r>
      <w:r w:rsidR="00F63348">
        <w:t xml:space="preserve"> </w:t>
      </w:r>
      <w:r w:rsidR="00D15D1A">
        <w:t>T</w:t>
      </w:r>
      <w:r w:rsidR="00D15D1A" w:rsidRPr="00D15D1A">
        <w:t>rish Lorenz</w:t>
      </w:r>
      <w:r w:rsidR="00BD7770">
        <w:t xml:space="preserve"> and/or individual Board members</w:t>
      </w:r>
      <w:r w:rsidR="00F63348">
        <w:t>,</w:t>
      </w:r>
      <w:r w:rsidR="00423199">
        <w:t xml:space="preserve"> </w:t>
      </w:r>
      <w:r w:rsidR="00446731">
        <w:t>please contact</w:t>
      </w:r>
      <w:r w:rsidR="00CE60AA">
        <w:t xml:space="preserve"> </w:t>
      </w:r>
      <w:r w:rsidR="00D15D1A">
        <w:t>James Douglas</w:t>
      </w:r>
      <w:r w:rsidR="00CE60AA">
        <w:t xml:space="preserve"> at</w:t>
      </w:r>
      <w:r w:rsidR="00446731">
        <w:t xml:space="preserve"> Riot </w:t>
      </w:r>
      <w:r>
        <w:t>Co</w:t>
      </w:r>
      <w:r w:rsidR="00F3257C">
        <w:t xml:space="preserve">mmunications on </w:t>
      </w:r>
      <w:r w:rsidR="00E95AE4">
        <w:t>+75 91 020 438</w:t>
      </w:r>
      <w:r w:rsidR="00F3257C">
        <w:t xml:space="preserve"> /</w:t>
      </w:r>
      <w:r>
        <w:t xml:space="preserve"> </w:t>
      </w:r>
      <w:hyperlink r:id="rId8" w:history="1">
        <w:r w:rsidR="00D15D1A" w:rsidRPr="00DB227D">
          <w:rPr>
            <w:rStyle w:val="Hyperlink"/>
          </w:rPr>
          <w:t>james@riotcommunications.com</w:t>
        </w:r>
      </w:hyperlink>
    </w:p>
    <w:p w14:paraId="3A9BF52B" w14:textId="77777777" w:rsidR="0038739D" w:rsidRDefault="0038739D"/>
    <w:p w14:paraId="0C1938E8" w14:textId="77777777" w:rsidR="00936F72" w:rsidRDefault="00936F72"/>
    <w:p w14:paraId="3EA8DE4B" w14:textId="77777777" w:rsidR="00461778" w:rsidRPr="006C48F7" w:rsidRDefault="00461778" w:rsidP="00801B1E">
      <w:pPr>
        <w:pStyle w:val="ListParagraph"/>
        <w:numPr>
          <w:ilvl w:val="0"/>
          <w:numId w:val="1"/>
        </w:numPr>
      </w:pPr>
      <w:r w:rsidRPr="00801B1E">
        <w:rPr>
          <w:b/>
          <w:bCs/>
        </w:rPr>
        <w:t xml:space="preserve">About </w:t>
      </w:r>
      <w:r w:rsidR="00801B1E" w:rsidRPr="00801B1E">
        <w:rPr>
          <w:b/>
          <w:bCs/>
        </w:rPr>
        <w:t>the Nine Dots Priz</w:t>
      </w:r>
      <w:r w:rsidR="006C48F7">
        <w:rPr>
          <w:b/>
          <w:bCs/>
        </w:rPr>
        <w:t>e</w:t>
      </w:r>
    </w:p>
    <w:p w14:paraId="6F64BE0E" w14:textId="77777777" w:rsidR="006C48F7" w:rsidRPr="00461778" w:rsidRDefault="006C48F7" w:rsidP="006C48F7">
      <w:pPr>
        <w:pStyle w:val="ListParagraph"/>
      </w:pPr>
    </w:p>
    <w:p w14:paraId="56F02DA2" w14:textId="06A436AB" w:rsidR="00B71CB6" w:rsidRDefault="006C48F7" w:rsidP="006C48F7">
      <w:pPr>
        <w:pStyle w:val="NoSpacing"/>
        <w:jc w:val="both"/>
        <w:rPr>
          <w:rFonts w:asciiTheme="minorHAnsi" w:hAnsiTheme="minorHAnsi" w:cstheme="minorHAnsi"/>
        </w:rPr>
      </w:pPr>
      <w:r w:rsidRPr="006C48F7">
        <w:rPr>
          <w:rFonts w:asciiTheme="minorHAnsi" w:hAnsiTheme="minorHAnsi" w:cstheme="minorHAnsi"/>
        </w:rPr>
        <w:t xml:space="preserve">The Nine Dots Prize is a prize for creative thinking that tackles contemporary societal issues. Its heartland </w:t>
      </w:r>
      <w:r w:rsidR="00AA75C8">
        <w:rPr>
          <w:rFonts w:asciiTheme="minorHAnsi" w:hAnsiTheme="minorHAnsi" w:cstheme="minorHAnsi"/>
        </w:rPr>
        <w:t xml:space="preserve">is </w:t>
      </w:r>
      <w:r w:rsidR="00FA34BC" w:rsidRPr="00FA34BC">
        <w:rPr>
          <w:rFonts w:asciiTheme="minorHAnsi" w:hAnsiTheme="minorHAnsi" w:cstheme="minorHAnsi"/>
        </w:rPr>
        <w:t xml:space="preserve">in the analysis of contemporary society and societal challenges, </w:t>
      </w:r>
      <w:r w:rsidR="00AA75C8">
        <w:rPr>
          <w:rFonts w:asciiTheme="minorHAnsi" w:hAnsiTheme="minorHAnsi" w:cstheme="minorHAnsi"/>
        </w:rPr>
        <w:t xml:space="preserve">and </w:t>
      </w:r>
      <w:r w:rsidR="00FA34BC">
        <w:rPr>
          <w:rFonts w:asciiTheme="minorHAnsi" w:hAnsiTheme="minorHAnsi" w:cstheme="minorHAnsi"/>
        </w:rPr>
        <w:t>it</w:t>
      </w:r>
      <w:r w:rsidR="00FA34BC" w:rsidRPr="00FA34BC">
        <w:rPr>
          <w:rFonts w:asciiTheme="minorHAnsi" w:hAnsiTheme="minorHAnsi" w:cstheme="minorHAnsi"/>
        </w:rPr>
        <w:t xml:space="preserve"> welcome</w:t>
      </w:r>
      <w:r w:rsidR="00AA75C8">
        <w:rPr>
          <w:rFonts w:asciiTheme="minorHAnsi" w:hAnsiTheme="minorHAnsi" w:cstheme="minorHAnsi"/>
        </w:rPr>
        <w:t>s</w:t>
      </w:r>
      <w:r w:rsidR="00FA34BC" w:rsidRPr="00FA34BC">
        <w:rPr>
          <w:rFonts w:asciiTheme="minorHAnsi" w:hAnsiTheme="minorHAnsi" w:cstheme="minorHAnsi"/>
        </w:rPr>
        <w:t xml:space="preserve"> responses that draw on </w:t>
      </w:r>
      <w:r w:rsidR="00AA75C8">
        <w:rPr>
          <w:rFonts w:asciiTheme="minorHAnsi" w:hAnsiTheme="minorHAnsi" w:cstheme="minorHAnsi"/>
        </w:rPr>
        <w:t xml:space="preserve">any </w:t>
      </w:r>
      <w:r w:rsidR="00FA34BC" w:rsidRPr="00FA34BC">
        <w:rPr>
          <w:rFonts w:asciiTheme="minorHAnsi" w:hAnsiTheme="minorHAnsi" w:cstheme="minorHAnsi"/>
        </w:rPr>
        <w:t xml:space="preserve">perspective and discipline. </w:t>
      </w:r>
      <w:r w:rsidRPr="006C48F7">
        <w:rPr>
          <w:rFonts w:asciiTheme="minorHAnsi" w:hAnsiTheme="minorHAnsi" w:cstheme="minorHAnsi"/>
        </w:rPr>
        <w:t>Entrants are challenged to submit 3,000</w:t>
      </w:r>
      <w:r w:rsidR="00FA34BC">
        <w:rPr>
          <w:rFonts w:asciiTheme="minorHAnsi" w:hAnsiTheme="minorHAnsi" w:cstheme="minorHAnsi"/>
        </w:rPr>
        <w:t>-</w:t>
      </w:r>
      <w:r w:rsidRPr="006C48F7">
        <w:rPr>
          <w:rFonts w:asciiTheme="minorHAnsi" w:hAnsiTheme="minorHAnsi" w:cstheme="minorHAnsi"/>
        </w:rPr>
        <w:t>word responses to a question set by the</w:t>
      </w:r>
      <w:r w:rsidRPr="00AA7F45">
        <w:rPr>
          <w:rFonts w:asciiTheme="minorHAnsi" w:hAnsiTheme="minorHAnsi" w:cstheme="minorHAnsi"/>
        </w:rPr>
        <w:t xml:space="preserve"> Board</w:t>
      </w:r>
      <w:r w:rsidR="00AE4A3D">
        <w:rPr>
          <w:rFonts w:asciiTheme="minorHAnsi" w:hAnsiTheme="minorHAnsi" w:cstheme="minorHAnsi"/>
        </w:rPr>
        <w:t>.</w:t>
      </w:r>
      <w:r w:rsidRPr="006C48F7">
        <w:rPr>
          <w:rFonts w:asciiTheme="minorHAnsi" w:hAnsiTheme="minorHAnsi" w:cstheme="minorHAnsi"/>
        </w:rPr>
        <w:t xml:space="preserve"> </w:t>
      </w:r>
      <w:r w:rsidR="000547C7">
        <w:rPr>
          <w:rFonts w:asciiTheme="minorHAnsi" w:hAnsiTheme="minorHAnsi" w:cstheme="minorHAnsi"/>
        </w:rPr>
        <w:t xml:space="preserve">The </w:t>
      </w:r>
      <w:r w:rsidR="008664B7">
        <w:rPr>
          <w:rFonts w:asciiTheme="minorHAnsi" w:hAnsiTheme="minorHAnsi" w:cstheme="minorHAnsi"/>
        </w:rPr>
        <w:t>winner receives</w:t>
      </w:r>
      <w:r w:rsidRPr="006C48F7">
        <w:rPr>
          <w:rFonts w:asciiTheme="minorHAnsi" w:hAnsiTheme="minorHAnsi" w:cstheme="minorHAnsi"/>
        </w:rPr>
        <w:t xml:space="preserve"> US$100,000, which support</w:t>
      </w:r>
      <w:r w:rsidR="008664B7">
        <w:rPr>
          <w:rFonts w:asciiTheme="minorHAnsi" w:hAnsiTheme="minorHAnsi" w:cstheme="minorHAnsi"/>
        </w:rPr>
        <w:t>s</w:t>
      </w:r>
      <w:r w:rsidRPr="006C48F7">
        <w:rPr>
          <w:rFonts w:asciiTheme="minorHAnsi" w:hAnsiTheme="minorHAnsi" w:cstheme="minorHAnsi"/>
        </w:rPr>
        <w:t xml:space="preserve"> the</w:t>
      </w:r>
      <w:r w:rsidR="008664B7">
        <w:rPr>
          <w:rFonts w:asciiTheme="minorHAnsi" w:hAnsiTheme="minorHAnsi" w:cstheme="minorHAnsi"/>
        </w:rPr>
        <w:t>m</w:t>
      </w:r>
      <w:r w:rsidRPr="006C48F7">
        <w:rPr>
          <w:rFonts w:asciiTheme="minorHAnsi" w:hAnsiTheme="minorHAnsi" w:cstheme="minorHAnsi"/>
        </w:rPr>
        <w:t xml:space="preserve"> to write a short book expanding on their ideas to be published by Cambridge University Press in a variety of formats, including open access</w:t>
      </w:r>
      <w:r w:rsidR="004D48CC">
        <w:rPr>
          <w:rFonts w:asciiTheme="minorHAnsi" w:hAnsiTheme="minorHAnsi" w:cstheme="minorHAnsi"/>
        </w:rPr>
        <w:t>,</w:t>
      </w:r>
      <w:r w:rsidR="00B34FF2">
        <w:rPr>
          <w:rFonts w:asciiTheme="minorHAnsi" w:hAnsiTheme="minorHAnsi" w:cstheme="minorHAnsi"/>
        </w:rPr>
        <w:t xml:space="preserve"> meaning the book can be downloaded free of charge</w:t>
      </w:r>
      <w:r w:rsidRPr="006C48F7">
        <w:rPr>
          <w:rFonts w:asciiTheme="minorHAnsi" w:hAnsiTheme="minorHAnsi" w:cstheme="minorHAnsi"/>
        </w:rPr>
        <w:t xml:space="preserve">. </w:t>
      </w:r>
    </w:p>
    <w:p w14:paraId="0020FD43" w14:textId="0CA0936A" w:rsidR="00B71CB6" w:rsidRDefault="00B71CB6" w:rsidP="006C48F7">
      <w:pPr>
        <w:pStyle w:val="NoSpacing"/>
        <w:jc w:val="both"/>
        <w:rPr>
          <w:rFonts w:asciiTheme="minorHAnsi" w:hAnsiTheme="minorHAnsi" w:cstheme="minorHAnsi"/>
        </w:rPr>
      </w:pPr>
    </w:p>
    <w:p w14:paraId="0743F319" w14:textId="72E3A5E3" w:rsidR="00B71CB6" w:rsidRDefault="00B71CB6" w:rsidP="00FA34BC">
      <w:pPr>
        <w:pStyle w:val="NoSpacing"/>
        <w:jc w:val="both"/>
        <w:rPr>
          <w:rFonts w:asciiTheme="minorHAnsi" w:hAnsiTheme="minorHAnsi" w:cstheme="minorHAnsi"/>
        </w:rPr>
      </w:pPr>
      <w:r w:rsidRPr="00B71CB6">
        <w:rPr>
          <w:rFonts w:asciiTheme="minorHAnsi" w:hAnsiTheme="minorHAnsi" w:cstheme="minorHAnsi"/>
        </w:rPr>
        <w:t xml:space="preserve">The Nine Dots Prize is </w:t>
      </w:r>
      <w:r w:rsidR="00FA34BC">
        <w:rPr>
          <w:rFonts w:asciiTheme="minorHAnsi" w:hAnsiTheme="minorHAnsi" w:cstheme="minorHAnsi"/>
        </w:rPr>
        <w:t xml:space="preserve">judged anonymously and </w:t>
      </w:r>
      <w:r w:rsidRPr="00B71CB6">
        <w:rPr>
          <w:rFonts w:asciiTheme="minorHAnsi" w:hAnsiTheme="minorHAnsi" w:cstheme="minorHAnsi"/>
        </w:rPr>
        <w:t xml:space="preserve">funded by the </w:t>
      </w:r>
      <w:proofErr w:type="spellStart"/>
      <w:r w:rsidRPr="00B71CB6">
        <w:rPr>
          <w:rFonts w:asciiTheme="minorHAnsi" w:hAnsiTheme="minorHAnsi" w:cstheme="minorHAnsi"/>
        </w:rPr>
        <w:t>Kadas</w:t>
      </w:r>
      <w:proofErr w:type="spellEnd"/>
      <w:r w:rsidRPr="00B71CB6">
        <w:rPr>
          <w:rFonts w:asciiTheme="minorHAnsi" w:hAnsiTheme="minorHAnsi" w:cstheme="minorHAnsi"/>
        </w:rPr>
        <w:t xml:space="preserve"> Prize Foundation, an English registered charity established to fund research into significant but neglected questions relevant to today’s world. Its name references a lateral thinking puzzle that can only be solved by drawing outside of a box of nine dots arranged in three rows of three.</w:t>
      </w:r>
      <w:r w:rsidR="00224560">
        <w:rPr>
          <w:rFonts w:asciiTheme="minorHAnsi" w:hAnsiTheme="minorHAnsi" w:cstheme="minorHAnsi"/>
        </w:rPr>
        <w:t xml:space="preserve"> </w:t>
      </w:r>
      <w:r w:rsidR="00224560" w:rsidRPr="00224560">
        <w:rPr>
          <w:rFonts w:asciiTheme="minorHAnsi" w:hAnsiTheme="minorHAnsi" w:cstheme="minorHAnsi"/>
        </w:rPr>
        <w:t>It is supported by Cambridge University Press and the Centre for Research in the Arts, Social Sciences and Humanities (CRASSH), both departments of the University of Cambridge.</w:t>
      </w:r>
    </w:p>
    <w:p w14:paraId="253DFE4A" w14:textId="77777777" w:rsidR="00B71CB6" w:rsidRDefault="00B71CB6" w:rsidP="00FA34BC">
      <w:pPr>
        <w:pStyle w:val="NoSpacing"/>
        <w:jc w:val="both"/>
        <w:rPr>
          <w:rFonts w:asciiTheme="minorHAnsi" w:hAnsiTheme="minorHAnsi" w:cstheme="minorHAnsi"/>
        </w:rPr>
      </w:pPr>
    </w:p>
    <w:p w14:paraId="06DC24FD" w14:textId="571394BD" w:rsidR="008F0CDC" w:rsidRPr="006C48F7" w:rsidRDefault="006C48F7" w:rsidP="00FA34BC">
      <w:pPr>
        <w:pStyle w:val="NoSpacing"/>
        <w:jc w:val="both"/>
        <w:rPr>
          <w:rFonts w:asciiTheme="minorHAnsi" w:hAnsiTheme="minorHAnsi" w:cstheme="minorHAnsi"/>
        </w:rPr>
      </w:pPr>
      <w:r w:rsidRPr="006C48F7">
        <w:rPr>
          <w:rFonts w:asciiTheme="minorHAnsi" w:hAnsiTheme="minorHAnsi" w:cstheme="minorHAnsi"/>
        </w:rPr>
        <w:t>Further information</w:t>
      </w:r>
      <w:r w:rsidR="00423199">
        <w:rPr>
          <w:rFonts w:asciiTheme="minorHAnsi" w:hAnsiTheme="minorHAnsi" w:cstheme="minorHAnsi"/>
        </w:rPr>
        <w:t xml:space="preserve"> can be found at</w:t>
      </w:r>
      <w:r>
        <w:rPr>
          <w:rFonts w:asciiTheme="minorHAnsi" w:hAnsiTheme="minorHAnsi" w:cstheme="minorHAnsi"/>
        </w:rPr>
        <w:t xml:space="preserve"> </w:t>
      </w:r>
      <w:hyperlink r:id="rId9" w:history="1">
        <w:r w:rsidRPr="00E90F0A">
          <w:rPr>
            <w:rStyle w:val="Hyperlink"/>
            <w:rFonts w:asciiTheme="minorHAnsi" w:hAnsiTheme="minorHAnsi" w:cstheme="minorHAnsi"/>
          </w:rPr>
          <w:t>www.ninedotsprize.org</w:t>
        </w:r>
      </w:hyperlink>
      <w:r>
        <w:rPr>
          <w:rFonts w:asciiTheme="minorHAnsi" w:hAnsiTheme="minorHAnsi" w:cstheme="minorHAnsi"/>
        </w:rPr>
        <w:t xml:space="preserve"> </w:t>
      </w:r>
    </w:p>
    <w:p w14:paraId="4683A1CD" w14:textId="77777777" w:rsidR="00801B1E" w:rsidRDefault="00801B1E" w:rsidP="00FA34BC">
      <w:pPr>
        <w:jc w:val="both"/>
      </w:pPr>
    </w:p>
    <w:p w14:paraId="42E30F89" w14:textId="77777777" w:rsidR="00801B1E" w:rsidRPr="00801B1E" w:rsidRDefault="008D2111" w:rsidP="00FA34BC">
      <w:pPr>
        <w:pStyle w:val="ListParagraph"/>
        <w:numPr>
          <w:ilvl w:val="0"/>
          <w:numId w:val="1"/>
        </w:numPr>
        <w:jc w:val="both"/>
        <w:rPr>
          <w:b/>
          <w:lang w:val="en-US"/>
        </w:rPr>
      </w:pPr>
      <w:r>
        <w:rPr>
          <w:b/>
          <w:lang w:val="en-US"/>
        </w:rPr>
        <w:t>About t</w:t>
      </w:r>
      <w:r w:rsidR="00801B1E" w:rsidRPr="00801B1E">
        <w:rPr>
          <w:b/>
          <w:lang w:val="en-US"/>
        </w:rPr>
        <w:t xml:space="preserve">he </w:t>
      </w:r>
      <w:proofErr w:type="spellStart"/>
      <w:r w:rsidR="00801B1E" w:rsidRPr="00801B1E">
        <w:rPr>
          <w:b/>
          <w:lang w:val="en-US"/>
        </w:rPr>
        <w:t>Kadas</w:t>
      </w:r>
      <w:proofErr w:type="spellEnd"/>
      <w:r w:rsidR="00801B1E" w:rsidRPr="00801B1E">
        <w:rPr>
          <w:b/>
          <w:lang w:val="en-US"/>
        </w:rPr>
        <w:t xml:space="preserve"> Prize Foundation</w:t>
      </w:r>
    </w:p>
    <w:p w14:paraId="1BD7E159" w14:textId="77777777" w:rsidR="00801B1E" w:rsidRDefault="00801B1E" w:rsidP="00FA34BC">
      <w:pPr>
        <w:jc w:val="both"/>
        <w:rPr>
          <w:lang w:val="en-US"/>
        </w:rPr>
      </w:pPr>
    </w:p>
    <w:p w14:paraId="43ECE05C" w14:textId="47518B6C" w:rsidR="006C48F7" w:rsidRDefault="006C48F7" w:rsidP="00FA34BC">
      <w:pPr>
        <w:jc w:val="both"/>
      </w:pPr>
      <w:r>
        <w:t xml:space="preserve">The </w:t>
      </w:r>
      <w:proofErr w:type="spellStart"/>
      <w:r>
        <w:t>Kadas</w:t>
      </w:r>
      <w:proofErr w:type="spellEnd"/>
      <w:r>
        <w:t xml:space="preserve"> Prize Foundation was established to fund research into significant but neglected</w:t>
      </w:r>
      <w:r w:rsidR="00FA34BC">
        <w:t xml:space="preserve"> </w:t>
      </w:r>
      <w:r>
        <w:t>questions relevant to today’s world. Its main charitable activity is as a prize-awarding body, enabling Prize winners to further their work in the arts, humanities, sciences</w:t>
      </w:r>
      <w:r w:rsidR="00423199">
        <w:t xml:space="preserve"> and </w:t>
      </w:r>
      <w:r>
        <w:t xml:space="preserve">social sciences to the benefit of the public. The Foundation was established by Peter </w:t>
      </w:r>
      <w:proofErr w:type="spellStart"/>
      <w:r>
        <w:t>Kadas</w:t>
      </w:r>
      <w:proofErr w:type="spellEnd"/>
      <w:r>
        <w:t xml:space="preserve">, </w:t>
      </w:r>
      <w:r w:rsidR="000547C7">
        <w:t>who</w:t>
      </w:r>
      <w:r w:rsidR="000547C7" w:rsidRPr="000547C7">
        <w:t xml:space="preserve"> has worked around the world for a number of leading institutions. Originally from Hungary, he holds Canadian and UK citizenship and </w:t>
      </w:r>
      <w:r w:rsidR="000547C7" w:rsidRPr="000547C7">
        <w:lastRenderedPageBreak/>
        <w:t xml:space="preserve">currently </w:t>
      </w:r>
      <w:r w:rsidR="00480D91" w:rsidRPr="00480D91">
        <w:t>lives in Barcelona, where he is a Senior Adviser at BXR Corporate Consulting Partners SL, which is an adviser to investment group BXR Group.</w:t>
      </w:r>
    </w:p>
    <w:p w14:paraId="7167F8C5" w14:textId="77777777" w:rsidR="002D62A5" w:rsidRDefault="002D62A5" w:rsidP="00FA34BC">
      <w:pPr>
        <w:jc w:val="both"/>
      </w:pPr>
    </w:p>
    <w:p w14:paraId="3CBF851E" w14:textId="77777777" w:rsidR="002D62A5" w:rsidRPr="00F20D55" w:rsidRDefault="002D62A5" w:rsidP="00FA34BC">
      <w:pPr>
        <w:pStyle w:val="ListParagraph"/>
        <w:numPr>
          <w:ilvl w:val="0"/>
          <w:numId w:val="1"/>
        </w:numPr>
        <w:jc w:val="both"/>
        <w:rPr>
          <w:b/>
        </w:rPr>
      </w:pPr>
      <w:r w:rsidRPr="00F20D55">
        <w:rPr>
          <w:b/>
        </w:rPr>
        <w:t>About the Board</w:t>
      </w:r>
    </w:p>
    <w:p w14:paraId="1A62AAF0" w14:textId="77777777" w:rsidR="002D62A5" w:rsidRDefault="002D62A5" w:rsidP="00FA34BC">
      <w:pPr>
        <w:jc w:val="both"/>
      </w:pPr>
    </w:p>
    <w:p w14:paraId="56448743" w14:textId="31A39273" w:rsidR="002D62A5" w:rsidRDefault="002D62A5" w:rsidP="00FA34BC">
      <w:pPr>
        <w:jc w:val="both"/>
      </w:pPr>
      <w:r w:rsidRPr="002D62A5">
        <w:t xml:space="preserve">The </w:t>
      </w:r>
      <w:r w:rsidR="00A230E5">
        <w:t xml:space="preserve">Nine Dots Prize </w:t>
      </w:r>
      <w:r w:rsidRPr="002D62A5">
        <w:t xml:space="preserve">Board </w:t>
      </w:r>
      <w:r w:rsidR="00A230E5">
        <w:t>is</w:t>
      </w:r>
      <w:r w:rsidR="00AA7F45" w:rsidRPr="002D62A5">
        <w:t xml:space="preserve"> </w:t>
      </w:r>
      <w:r w:rsidRPr="002D62A5">
        <w:t xml:space="preserve">composed of </w:t>
      </w:r>
      <w:r w:rsidR="00944097">
        <w:t>twelve</w:t>
      </w:r>
      <w:r w:rsidR="00944097" w:rsidRPr="00AA7F45">
        <w:t xml:space="preserve"> </w:t>
      </w:r>
      <w:r w:rsidRPr="00AA7F45">
        <w:t>internationally recognised</w:t>
      </w:r>
      <w:r w:rsidRPr="002D62A5">
        <w:t xml:space="preserve"> and distinguished academics, au</w:t>
      </w:r>
      <w:r>
        <w:t xml:space="preserve">thors, </w:t>
      </w:r>
      <w:proofErr w:type="gramStart"/>
      <w:r>
        <w:t>journalists</w:t>
      </w:r>
      <w:proofErr w:type="gramEnd"/>
      <w:r>
        <w:t xml:space="preserve"> and thinkers. They are:</w:t>
      </w:r>
    </w:p>
    <w:p w14:paraId="1E05F985" w14:textId="77777777" w:rsidR="002D62A5" w:rsidRDefault="002D62A5" w:rsidP="00FA34BC">
      <w:pPr>
        <w:jc w:val="both"/>
      </w:pPr>
    </w:p>
    <w:p w14:paraId="12FB0C06" w14:textId="37AF7939" w:rsidR="00A70681" w:rsidRPr="00A70681" w:rsidRDefault="00A70681" w:rsidP="00FB7D67">
      <w:pPr>
        <w:pStyle w:val="ListParagraph"/>
        <w:numPr>
          <w:ilvl w:val="0"/>
          <w:numId w:val="7"/>
        </w:numPr>
        <w:jc w:val="both"/>
      </w:pPr>
      <w:r w:rsidRPr="00A70681">
        <w:rPr>
          <w:b/>
          <w:bCs/>
        </w:rPr>
        <w:t>Yevgenia Albats</w:t>
      </w:r>
      <w:r w:rsidRPr="00A70681">
        <w:t xml:space="preserve"> </w:t>
      </w:r>
      <w:r>
        <w:t xml:space="preserve">– </w:t>
      </w:r>
      <w:r w:rsidRPr="00A70681">
        <w:t xml:space="preserve">Editor in Chief and CEO of the Russian political weekly </w:t>
      </w:r>
      <w:r w:rsidRPr="00A70681">
        <w:rPr>
          <w:i/>
          <w:iCs/>
        </w:rPr>
        <w:t>New Times</w:t>
      </w:r>
      <w:r w:rsidRPr="00A70681">
        <w:t xml:space="preserve"> as well as an anchor with Echo Moskva broadcasting</w:t>
      </w:r>
    </w:p>
    <w:p w14:paraId="628A9E19" w14:textId="0605437F" w:rsidR="00FB7D67" w:rsidRPr="00FB7D67" w:rsidRDefault="00FB7D67" w:rsidP="00FB7D67">
      <w:pPr>
        <w:pStyle w:val="ListParagraph"/>
        <w:numPr>
          <w:ilvl w:val="0"/>
          <w:numId w:val="7"/>
        </w:numPr>
        <w:jc w:val="both"/>
      </w:pPr>
      <w:r w:rsidRPr="00FB7D67">
        <w:rPr>
          <w:b/>
        </w:rPr>
        <w:t>Professor Anne Applebaum</w:t>
      </w:r>
      <w:r>
        <w:t xml:space="preserve"> – </w:t>
      </w:r>
      <w:r w:rsidRPr="00FB7D67">
        <w:rPr>
          <w:i/>
        </w:rPr>
        <w:t>Washington Post</w:t>
      </w:r>
      <w:r w:rsidRPr="00FB7D67">
        <w:t xml:space="preserve"> columnist, Pulitzer</w:t>
      </w:r>
      <w:r w:rsidR="00FA3309">
        <w:t xml:space="preserve"> </w:t>
      </w:r>
      <w:r w:rsidRPr="00FB7D67">
        <w:t>Prize</w:t>
      </w:r>
      <w:r w:rsidR="00FA3309">
        <w:t>-</w:t>
      </w:r>
      <w:r w:rsidRPr="00FB7D67">
        <w:t>winning historian</w:t>
      </w:r>
      <w:r>
        <w:t xml:space="preserve"> and</w:t>
      </w:r>
      <w:r w:rsidRPr="00FB7D67">
        <w:t xml:space="preserve"> Professor of Practice, Institute of Global Affairs, LSE</w:t>
      </w:r>
    </w:p>
    <w:p w14:paraId="3608FD2D" w14:textId="35DC6139" w:rsidR="00FB7D67" w:rsidRPr="00FD74E3" w:rsidRDefault="00FB7D67" w:rsidP="00FB7D67">
      <w:pPr>
        <w:pStyle w:val="ListParagraph"/>
        <w:numPr>
          <w:ilvl w:val="0"/>
          <w:numId w:val="7"/>
        </w:numPr>
        <w:jc w:val="both"/>
      </w:pPr>
      <w:r>
        <w:rPr>
          <w:b/>
        </w:rPr>
        <w:t>Bibi Bakare-Yusuf</w:t>
      </w:r>
      <w:r w:rsidRPr="00FD74E3">
        <w:t xml:space="preserve"> –</w:t>
      </w:r>
      <w:r>
        <w:t xml:space="preserve"> </w:t>
      </w:r>
      <w:r w:rsidRPr="00FD74E3">
        <w:t>co-founder and publishing director of one of Africa’s leading publishing houses, Cassava Republic Press</w:t>
      </w:r>
      <w:r>
        <w:t>,</w:t>
      </w:r>
      <w:r w:rsidRPr="00FD74E3">
        <w:t xml:space="preserve"> and the co-founder of Tapestry Consulting, a boutique research and training company focused on gender, sexuality and transformational issues in Nigeria  </w:t>
      </w:r>
    </w:p>
    <w:p w14:paraId="51622EF3" w14:textId="42FF99BF" w:rsidR="00FB7D67" w:rsidRDefault="00FB7D67" w:rsidP="00FB7D67">
      <w:pPr>
        <w:pStyle w:val="ListParagraph"/>
        <w:numPr>
          <w:ilvl w:val="0"/>
          <w:numId w:val="7"/>
        </w:numPr>
        <w:jc w:val="both"/>
      </w:pPr>
      <w:r w:rsidRPr="00B71CB6">
        <w:rPr>
          <w:b/>
        </w:rPr>
        <w:t>Professor</w:t>
      </w:r>
      <w:r>
        <w:t xml:space="preserve"> </w:t>
      </w:r>
      <w:r w:rsidRPr="00AB03C5">
        <w:rPr>
          <w:b/>
        </w:rPr>
        <w:t>Steve Connor</w:t>
      </w:r>
      <w:r w:rsidRPr="00E24EB9">
        <w:rPr>
          <w:b/>
        </w:rPr>
        <w:t xml:space="preserve"> </w:t>
      </w:r>
      <w:r>
        <w:rPr>
          <w:b/>
        </w:rPr>
        <w:t xml:space="preserve">– </w:t>
      </w:r>
      <w:r w:rsidRPr="00FB7D67">
        <w:t xml:space="preserve">Grace 2 Professor of English </w:t>
      </w:r>
      <w:r>
        <w:t>at</w:t>
      </w:r>
      <w:r w:rsidRPr="00FB7D67">
        <w:t xml:space="preserve"> the University of Cambridge and</w:t>
      </w:r>
      <w:r>
        <w:rPr>
          <w:b/>
        </w:rPr>
        <w:t xml:space="preserve"> </w:t>
      </w:r>
      <w:r>
        <w:t>Director of the C</w:t>
      </w:r>
      <w:r w:rsidRPr="00AB03C5">
        <w:t xml:space="preserve">entre for </w:t>
      </w:r>
      <w:r>
        <w:t>R</w:t>
      </w:r>
      <w:r w:rsidRPr="00AB03C5">
        <w:t xml:space="preserve">esearch in the </w:t>
      </w:r>
      <w:r>
        <w:t>A</w:t>
      </w:r>
      <w:r w:rsidRPr="00AB03C5">
        <w:t xml:space="preserve">rts </w:t>
      </w:r>
      <w:r>
        <w:t>S</w:t>
      </w:r>
      <w:r w:rsidRPr="00AB03C5">
        <w:t xml:space="preserve">ocial </w:t>
      </w:r>
      <w:r>
        <w:t>S</w:t>
      </w:r>
      <w:r w:rsidRPr="00AB03C5">
        <w:t xml:space="preserve">ciences and </w:t>
      </w:r>
      <w:r>
        <w:t>H</w:t>
      </w:r>
      <w:r w:rsidRPr="00AB03C5">
        <w:t>umanities</w:t>
      </w:r>
      <w:r>
        <w:t xml:space="preserve"> (CRASSH)</w:t>
      </w:r>
      <w:r w:rsidRPr="00B71CB6">
        <w:t xml:space="preserve"> </w:t>
      </w:r>
    </w:p>
    <w:p w14:paraId="62B9FBB7" w14:textId="6D65D9B8" w:rsidR="00A70681" w:rsidRPr="00FB7D67" w:rsidRDefault="00A70681" w:rsidP="00FB7D67">
      <w:pPr>
        <w:pStyle w:val="ListParagraph"/>
        <w:numPr>
          <w:ilvl w:val="0"/>
          <w:numId w:val="7"/>
        </w:numPr>
        <w:jc w:val="both"/>
      </w:pPr>
      <w:proofErr w:type="spellStart"/>
      <w:r w:rsidRPr="00A70681">
        <w:rPr>
          <w:b/>
          <w:bCs/>
        </w:rPr>
        <w:t>Petina</w:t>
      </w:r>
      <w:proofErr w:type="spellEnd"/>
      <w:r w:rsidRPr="00A70681">
        <w:rPr>
          <w:b/>
          <w:bCs/>
        </w:rPr>
        <w:t xml:space="preserve"> </w:t>
      </w:r>
      <w:proofErr w:type="spellStart"/>
      <w:r w:rsidRPr="00A70681">
        <w:rPr>
          <w:b/>
          <w:bCs/>
        </w:rPr>
        <w:t>Gappah</w:t>
      </w:r>
      <w:proofErr w:type="spellEnd"/>
      <w:r w:rsidRPr="00A70681">
        <w:t xml:space="preserve"> </w:t>
      </w:r>
      <w:r>
        <w:t>–</w:t>
      </w:r>
      <w:r w:rsidRPr="00A70681">
        <w:t xml:space="preserve"> widely translated Zimbabwean writer and an international trade and investment lawyer</w:t>
      </w:r>
    </w:p>
    <w:p w14:paraId="2134137C" w14:textId="03127C42" w:rsidR="002D62A5" w:rsidRDefault="002D62A5" w:rsidP="00FA34BC">
      <w:pPr>
        <w:pStyle w:val="ListParagraph"/>
        <w:numPr>
          <w:ilvl w:val="0"/>
          <w:numId w:val="7"/>
        </w:numPr>
        <w:jc w:val="both"/>
      </w:pPr>
      <w:r w:rsidRPr="00E24EB9">
        <w:rPr>
          <w:b/>
        </w:rPr>
        <w:t>Professor Simon Goldhill</w:t>
      </w:r>
      <w:r w:rsidR="00FA3309">
        <w:rPr>
          <w:b/>
        </w:rPr>
        <w:t xml:space="preserve"> (Chair)</w:t>
      </w:r>
      <w:r w:rsidR="005556C4">
        <w:t xml:space="preserve"> –</w:t>
      </w:r>
      <w:r w:rsidR="00FB7D67">
        <w:t xml:space="preserve"> </w:t>
      </w:r>
      <w:r w:rsidR="00EC507A" w:rsidRPr="004020F0">
        <w:t xml:space="preserve">Professor in Greek Literature and Culture and Fellow of King's College, </w:t>
      </w:r>
      <w:r w:rsidR="00FB7D67">
        <w:t xml:space="preserve">University of </w:t>
      </w:r>
      <w:r w:rsidR="00EC507A" w:rsidRPr="004020F0">
        <w:t>Cambridge</w:t>
      </w:r>
    </w:p>
    <w:p w14:paraId="4AE43BAE" w14:textId="11A1BBB9" w:rsidR="002D62A5" w:rsidRDefault="002D62A5" w:rsidP="00FA34BC">
      <w:pPr>
        <w:pStyle w:val="ListParagraph"/>
        <w:numPr>
          <w:ilvl w:val="0"/>
          <w:numId w:val="7"/>
        </w:numPr>
        <w:jc w:val="both"/>
      </w:pPr>
      <w:r w:rsidRPr="00EC507A">
        <w:rPr>
          <w:b/>
        </w:rPr>
        <w:t xml:space="preserve">Professor </w:t>
      </w:r>
      <w:proofErr w:type="spellStart"/>
      <w:r w:rsidRPr="00EC507A">
        <w:rPr>
          <w:b/>
        </w:rPr>
        <w:t>Alcinda</w:t>
      </w:r>
      <w:proofErr w:type="spellEnd"/>
      <w:r w:rsidRPr="00EC507A">
        <w:rPr>
          <w:b/>
        </w:rPr>
        <w:t xml:space="preserve"> </w:t>
      </w:r>
      <w:proofErr w:type="spellStart"/>
      <w:r w:rsidRPr="00EC507A">
        <w:rPr>
          <w:b/>
        </w:rPr>
        <w:t>Honwana</w:t>
      </w:r>
      <w:proofErr w:type="spellEnd"/>
      <w:r w:rsidR="00EC507A">
        <w:t xml:space="preserve"> – </w:t>
      </w:r>
      <w:r w:rsidR="00EC507A" w:rsidRPr="00065A38">
        <w:t>v</w:t>
      </w:r>
      <w:r w:rsidR="00EC507A">
        <w:t>isiting P</w:t>
      </w:r>
      <w:r w:rsidR="00EC507A" w:rsidRPr="00065A38">
        <w:t>rofessor of Anthropology and International Deve</w:t>
      </w:r>
      <w:r w:rsidR="00EC507A">
        <w:t>lopment at the Open University</w:t>
      </w:r>
      <w:r w:rsidR="00B34FF2">
        <w:t xml:space="preserve"> and formerly</w:t>
      </w:r>
      <w:r w:rsidR="00F207EF">
        <w:t xml:space="preserve"> </w:t>
      </w:r>
      <w:r w:rsidR="00B34FF2">
        <w:t xml:space="preserve">program officer at the </w:t>
      </w:r>
      <w:r w:rsidR="00F207EF" w:rsidRPr="00F207EF">
        <w:t>United Nations Office of the Special Representative for Children and Armed Conflict</w:t>
      </w:r>
    </w:p>
    <w:p w14:paraId="30D2590E" w14:textId="77777777" w:rsidR="002D62A5" w:rsidRDefault="002D62A5" w:rsidP="00FA34BC">
      <w:pPr>
        <w:pStyle w:val="ListParagraph"/>
        <w:numPr>
          <w:ilvl w:val="0"/>
          <w:numId w:val="7"/>
        </w:numPr>
        <w:jc w:val="both"/>
      </w:pPr>
      <w:r w:rsidRPr="00EC507A">
        <w:rPr>
          <w:b/>
        </w:rPr>
        <w:t xml:space="preserve">Peter </w:t>
      </w:r>
      <w:proofErr w:type="spellStart"/>
      <w:r w:rsidRPr="00EC507A">
        <w:rPr>
          <w:b/>
        </w:rPr>
        <w:t>Kadas</w:t>
      </w:r>
      <w:proofErr w:type="spellEnd"/>
      <w:r w:rsidR="00EC507A">
        <w:t xml:space="preserve"> – </w:t>
      </w:r>
      <w:r w:rsidR="00EC507A" w:rsidRPr="00065A38">
        <w:rPr>
          <w:rFonts w:eastAsia="Times New Roman" w:cs="Times New Roman"/>
          <w:color w:val="000000"/>
          <w:lang w:eastAsia="en-GB"/>
        </w:rPr>
        <w:t xml:space="preserve">Director of the </w:t>
      </w:r>
      <w:proofErr w:type="spellStart"/>
      <w:r w:rsidR="00EC507A" w:rsidRPr="00065A38">
        <w:rPr>
          <w:rFonts w:eastAsia="Times New Roman" w:cs="Times New Roman"/>
          <w:color w:val="000000"/>
          <w:lang w:eastAsia="en-GB"/>
        </w:rPr>
        <w:t>Kadas</w:t>
      </w:r>
      <w:proofErr w:type="spellEnd"/>
      <w:r w:rsidR="00EC507A" w:rsidRPr="00065A38">
        <w:rPr>
          <w:rFonts w:eastAsia="Times New Roman" w:cs="Times New Roman"/>
          <w:color w:val="000000"/>
          <w:lang w:eastAsia="en-GB"/>
        </w:rPr>
        <w:t xml:space="preserve"> Prize Foundation</w:t>
      </w:r>
    </w:p>
    <w:p w14:paraId="2CA6E075" w14:textId="1DB2B2E4" w:rsidR="002D62A5" w:rsidRDefault="002D62A5" w:rsidP="00FA34BC">
      <w:pPr>
        <w:pStyle w:val="ListParagraph"/>
        <w:numPr>
          <w:ilvl w:val="0"/>
          <w:numId w:val="7"/>
        </w:numPr>
        <w:jc w:val="both"/>
      </w:pPr>
      <w:r w:rsidRPr="00EC507A">
        <w:rPr>
          <w:b/>
        </w:rPr>
        <w:t>Professor Roger Martin</w:t>
      </w:r>
      <w:r w:rsidR="00EC507A">
        <w:t xml:space="preserve"> –</w:t>
      </w:r>
      <w:r w:rsidR="00944097">
        <w:t xml:space="preserve"> Professor Emeritus and former</w:t>
      </w:r>
      <w:r w:rsidR="00EC507A">
        <w:t xml:space="preserve"> </w:t>
      </w:r>
      <w:r w:rsidR="00EC507A" w:rsidRPr="00E57658">
        <w:rPr>
          <w:rFonts w:eastAsia="Times New Roman" w:cs="Times New Roman"/>
          <w:color w:val="000000"/>
          <w:lang w:eastAsia="en-GB"/>
        </w:rPr>
        <w:t xml:space="preserve">Institute Director of the Martin Prosperity Institute at the </w:t>
      </w:r>
      <w:proofErr w:type="spellStart"/>
      <w:r w:rsidR="00EC507A" w:rsidRPr="00E57658">
        <w:rPr>
          <w:rFonts w:eastAsia="Times New Roman" w:cs="Times New Roman"/>
          <w:color w:val="000000"/>
          <w:lang w:eastAsia="en-GB"/>
        </w:rPr>
        <w:t>Rotman</w:t>
      </w:r>
      <w:proofErr w:type="spellEnd"/>
      <w:r w:rsidR="00EC507A" w:rsidRPr="00E57658">
        <w:rPr>
          <w:rFonts w:eastAsia="Times New Roman" w:cs="Times New Roman"/>
          <w:color w:val="000000"/>
          <w:lang w:eastAsia="en-GB"/>
        </w:rPr>
        <w:t xml:space="preserve"> School of Management</w:t>
      </w:r>
      <w:r w:rsidR="00944097">
        <w:rPr>
          <w:rFonts w:eastAsia="Times New Roman" w:cs="Times New Roman"/>
          <w:color w:val="000000"/>
          <w:lang w:eastAsia="en-GB"/>
        </w:rPr>
        <w:t xml:space="preserve"> at the University of Toronto</w:t>
      </w:r>
    </w:p>
    <w:p w14:paraId="18FDA7BF" w14:textId="77777777" w:rsidR="002D62A5" w:rsidRDefault="002D62A5" w:rsidP="00FA34BC">
      <w:pPr>
        <w:pStyle w:val="ListParagraph"/>
        <w:numPr>
          <w:ilvl w:val="0"/>
          <w:numId w:val="7"/>
        </w:numPr>
        <w:jc w:val="both"/>
      </w:pPr>
      <w:r w:rsidRPr="00EC507A">
        <w:rPr>
          <w:b/>
        </w:rPr>
        <w:t xml:space="preserve">Professor Riccardo </w:t>
      </w:r>
      <w:proofErr w:type="spellStart"/>
      <w:r w:rsidRPr="00EC507A">
        <w:rPr>
          <w:b/>
        </w:rPr>
        <w:t>Rebonato</w:t>
      </w:r>
      <w:proofErr w:type="spellEnd"/>
      <w:r w:rsidR="00EC507A" w:rsidRPr="00EC507A">
        <w:rPr>
          <w:rFonts w:eastAsia="Times New Roman" w:cs="Times New Roman"/>
          <w:color w:val="000000"/>
          <w:lang w:eastAsia="en-GB"/>
        </w:rPr>
        <w:t xml:space="preserve"> </w:t>
      </w:r>
      <w:r w:rsidR="00EC507A">
        <w:rPr>
          <w:rFonts w:eastAsia="Times New Roman" w:cs="Times New Roman"/>
          <w:color w:val="000000"/>
          <w:lang w:eastAsia="en-GB"/>
        </w:rPr>
        <w:t xml:space="preserve">– </w:t>
      </w:r>
      <w:r w:rsidR="00EC507A" w:rsidRPr="00E57658">
        <w:rPr>
          <w:rFonts w:eastAsia="Times New Roman" w:cs="Times New Roman"/>
          <w:color w:val="000000"/>
          <w:lang w:eastAsia="en-GB"/>
        </w:rPr>
        <w:t>Professor of Finance at EDHEC Bu</w:t>
      </w:r>
      <w:r w:rsidR="00EC507A">
        <w:rPr>
          <w:rFonts w:eastAsia="Times New Roman" w:cs="Times New Roman"/>
          <w:color w:val="000000"/>
          <w:lang w:eastAsia="en-GB"/>
        </w:rPr>
        <w:t>siness School, formerly</w:t>
      </w:r>
      <w:r w:rsidR="00EC507A" w:rsidRPr="00E57658">
        <w:rPr>
          <w:rFonts w:eastAsia="Times New Roman" w:cs="Times New Roman"/>
          <w:color w:val="000000"/>
          <w:lang w:eastAsia="en-GB"/>
        </w:rPr>
        <w:t xml:space="preserve"> Global Head of Rates and FX Research at PIMCO</w:t>
      </w:r>
    </w:p>
    <w:p w14:paraId="5619098D" w14:textId="775E46ED" w:rsidR="002D62A5" w:rsidRPr="00A70681" w:rsidRDefault="002D62A5" w:rsidP="00FA34BC">
      <w:pPr>
        <w:pStyle w:val="ListParagraph"/>
        <w:numPr>
          <w:ilvl w:val="0"/>
          <w:numId w:val="7"/>
        </w:numPr>
        <w:jc w:val="both"/>
      </w:pPr>
      <w:r w:rsidRPr="00EC507A">
        <w:rPr>
          <w:b/>
        </w:rPr>
        <w:t>Professor David Runciman</w:t>
      </w:r>
      <w:r w:rsidR="00EC507A">
        <w:t xml:space="preserve"> – </w:t>
      </w:r>
      <w:r w:rsidR="00EC507A" w:rsidRPr="00E57658">
        <w:rPr>
          <w:rFonts w:eastAsia="Times New Roman" w:cs="Times New Roman"/>
          <w:color w:val="000000"/>
          <w:lang w:eastAsia="en-GB"/>
        </w:rPr>
        <w:t>Professor of Politics at the University of Cambridge</w:t>
      </w:r>
      <w:r w:rsidR="00A230E5">
        <w:rPr>
          <w:rFonts w:eastAsia="Times New Roman" w:cs="Times New Roman"/>
          <w:color w:val="000000"/>
          <w:lang w:eastAsia="en-GB"/>
        </w:rPr>
        <w:t xml:space="preserve">, author and host of the </w:t>
      </w:r>
      <w:r w:rsidR="00A230E5" w:rsidRPr="00A230E5">
        <w:rPr>
          <w:rFonts w:eastAsia="Times New Roman" w:cs="Times New Roman"/>
          <w:i/>
          <w:color w:val="000000"/>
          <w:lang w:eastAsia="en-GB"/>
        </w:rPr>
        <w:t>Talking Politics</w:t>
      </w:r>
      <w:r w:rsidR="00A230E5">
        <w:rPr>
          <w:rFonts w:eastAsia="Times New Roman" w:cs="Times New Roman"/>
          <w:color w:val="000000"/>
          <w:lang w:eastAsia="en-GB"/>
        </w:rPr>
        <w:t xml:space="preserve"> podcast</w:t>
      </w:r>
    </w:p>
    <w:p w14:paraId="76D3DF44" w14:textId="031F9C15" w:rsidR="00A70681" w:rsidRDefault="00A70681" w:rsidP="00A70681">
      <w:pPr>
        <w:pStyle w:val="ListParagraph"/>
        <w:numPr>
          <w:ilvl w:val="0"/>
          <w:numId w:val="7"/>
        </w:numPr>
      </w:pPr>
      <w:r w:rsidRPr="00F24CA9">
        <w:rPr>
          <w:b/>
          <w:bCs/>
        </w:rPr>
        <w:t xml:space="preserve">Eva </w:t>
      </w:r>
      <w:proofErr w:type="spellStart"/>
      <w:r w:rsidRPr="00F24CA9">
        <w:rPr>
          <w:b/>
          <w:bCs/>
        </w:rPr>
        <w:t>Wolfangel</w:t>
      </w:r>
      <w:proofErr w:type="spellEnd"/>
      <w:r w:rsidRPr="00A70681">
        <w:t xml:space="preserve"> </w:t>
      </w:r>
      <w:r>
        <w:t>–</w:t>
      </w:r>
      <w:r w:rsidRPr="00A70681">
        <w:t xml:space="preserve"> journalist, speaker and moderator, named European Science Writer of the Year in 2018 by the Association of British Science Writers</w:t>
      </w:r>
    </w:p>
    <w:p w14:paraId="1BC1DC8F" w14:textId="0AAABE89" w:rsidR="00490E9D" w:rsidRDefault="00490E9D" w:rsidP="00FA34BC">
      <w:pPr>
        <w:jc w:val="both"/>
        <w:rPr>
          <w:lang w:val="en-US"/>
        </w:rPr>
      </w:pPr>
    </w:p>
    <w:p w14:paraId="6551C6C4" w14:textId="7BC76ECE" w:rsidR="00D15D1A" w:rsidRPr="00D15D1A" w:rsidRDefault="00D15D1A" w:rsidP="00D15D1A">
      <w:pPr>
        <w:pStyle w:val="ListParagraph"/>
        <w:numPr>
          <w:ilvl w:val="0"/>
          <w:numId w:val="1"/>
        </w:numPr>
        <w:jc w:val="both"/>
        <w:rPr>
          <w:b/>
          <w:bCs/>
          <w:lang w:val="en-US"/>
        </w:rPr>
      </w:pPr>
      <w:r w:rsidRPr="00D15D1A">
        <w:rPr>
          <w:b/>
          <w:bCs/>
          <w:lang w:val="en-US"/>
        </w:rPr>
        <w:t>Past winners</w:t>
      </w:r>
    </w:p>
    <w:p w14:paraId="69DC5AD0" w14:textId="4594D705" w:rsidR="00AE4A3D" w:rsidRDefault="00AE4A3D" w:rsidP="00D15D1A">
      <w:pPr>
        <w:jc w:val="both"/>
        <w:rPr>
          <w:lang w:val="en-US"/>
        </w:rPr>
      </w:pPr>
    </w:p>
    <w:p w14:paraId="02658B58" w14:textId="1F044E8D" w:rsidR="00AE4A3D" w:rsidRPr="00AE4A3D" w:rsidRDefault="00AE4A3D" w:rsidP="00AE4A3D">
      <w:pPr>
        <w:pStyle w:val="ListParagraph"/>
        <w:numPr>
          <w:ilvl w:val="0"/>
          <w:numId w:val="17"/>
        </w:numPr>
        <w:jc w:val="both"/>
      </w:pPr>
      <w:r w:rsidRPr="00AE4A3D">
        <w:rPr>
          <w:b/>
          <w:bCs/>
        </w:rPr>
        <w:t>The 2017/2018 Nine Dots Prize</w:t>
      </w:r>
      <w:r w:rsidRPr="00AE4A3D">
        <w:t xml:space="preserve"> was won by former Google employee turned Oxford philosopher, </w:t>
      </w:r>
      <w:r w:rsidRPr="00AE4A3D">
        <w:rPr>
          <w:b/>
          <w:bCs/>
        </w:rPr>
        <w:t>James Williams</w:t>
      </w:r>
      <w:r w:rsidRPr="00AE4A3D">
        <w:t xml:space="preserve">, who submitted the best response to the question ‘Are digital technologies making politics impossible?’ The resulting book, </w:t>
      </w:r>
      <w:r w:rsidRPr="00AE4A3D">
        <w:rPr>
          <w:i/>
        </w:rPr>
        <w:t>Stand Out of Our Light: Freedom and Resistance in the Attention Economy</w:t>
      </w:r>
      <w:r w:rsidRPr="00AE4A3D">
        <w:t xml:space="preserve">, was published in May 2018 </w:t>
      </w:r>
      <w:r>
        <w:t xml:space="preserve">to critical acclaim </w:t>
      </w:r>
      <w:r w:rsidRPr="00AE4A3D">
        <w:t xml:space="preserve">(‘A landmark book’ – </w:t>
      </w:r>
      <w:r w:rsidRPr="00AE4A3D">
        <w:rPr>
          <w:i/>
          <w:iCs/>
        </w:rPr>
        <w:t>the Observer</w:t>
      </w:r>
      <w:r w:rsidRPr="00AE4A3D">
        <w:t xml:space="preserve">; ‘Switch off your smartphone, slouch in a comfy chair, and pay your full, undivided, attention to this short, absorbing, and deeply disturbing book’ – </w:t>
      </w:r>
      <w:r w:rsidRPr="00AE4A3D">
        <w:rPr>
          <w:i/>
          <w:iCs/>
        </w:rPr>
        <w:t>Financial Times</w:t>
      </w:r>
      <w:r w:rsidRPr="00AE4A3D">
        <w:t xml:space="preserve">). </w:t>
      </w:r>
      <w:r>
        <w:t xml:space="preserve">It </w:t>
      </w:r>
      <w:r w:rsidRPr="00AE4A3D">
        <w:t>was chosen as Princeton University’s 2019 Pre-read</w:t>
      </w:r>
      <w:r>
        <w:t xml:space="preserve"> and </w:t>
      </w:r>
      <w:r w:rsidRPr="00AE4A3D">
        <w:t>sent to all incoming students as an introduction to intellectual life at Princeton.</w:t>
      </w:r>
    </w:p>
    <w:p w14:paraId="7A09C583" w14:textId="448B9D0F" w:rsidR="00AE4A3D" w:rsidRPr="00242CFA" w:rsidRDefault="00AE4A3D" w:rsidP="00D15D1A">
      <w:pPr>
        <w:pStyle w:val="ListParagraph"/>
        <w:numPr>
          <w:ilvl w:val="0"/>
          <w:numId w:val="17"/>
        </w:numPr>
        <w:jc w:val="both"/>
      </w:pPr>
      <w:r w:rsidRPr="00AE4A3D">
        <w:rPr>
          <w:b/>
          <w:bCs/>
        </w:rPr>
        <w:t>The 2019/2020 Nine Dots Prize</w:t>
      </w:r>
      <w:r w:rsidRPr="00AE4A3D">
        <w:t xml:space="preserve"> was </w:t>
      </w:r>
      <w:r>
        <w:t xml:space="preserve">won by </w:t>
      </w:r>
      <w:r w:rsidRPr="00AE4A3D">
        <w:t xml:space="preserve">Mumbai-based writer </w:t>
      </w:r>
      <w:r w:rsidRPr="00AE4A3D">
        <w:rPr>
          <w:b/>
          <w:bCs/>
        </w:rPr>
        <w:t>Annie Zaidi</w:t>
      </w:r>
      <w:r w:rsidRPr="00AE4A3D">
        <w:t xml:space="preserve">, who submitted a ‘powerful’ and ‘unique’ response to the question ‘Is there still no place like home?’ The resulting book, </w:t>
      </w:r>
      <w:r w:rsidRPr="00AE4A3D">
        <w:rPr>
          <w:i/>
          <w:iCs/>
        </w:rPr>
        <w:t>Bread, Cement, Cactus: A Memoir of Belonging and Dislocation,</w:t>
      </w:r>
      <w:r w:rsidRPr="00AE4A3D">
        <w:t xml:space="preserve"> explores notions of home and belonging rooted in Zaidi’s experiences of life in India</w:t>
      </w:r>
      <w:r>
        <w:t>. It</w:t>
      </w:r>
      <w:r w:rsidRPr="00AE4A3D">
        <w:t xml:space="preserve"> was described by </w:t>
      </w:r>
      <w:r w:rsidRPr="00AE4A3D">
        <w:rPr>
          <w:i/>
          <w:iCs/>
        </w:rPr>
        <w:t xml:space="preserve">the Observer </w:t>
      </w:r>
      <w:r w:rsidRPr="00AE4A3D">
        <w:t>as a ‘compelling exploration of the intimate and political sides of an itinerant life’.</w:t>
      </w:r>
    </w:p>
    <w:sectPr w:rsidR="00AE4A3D" w:rsidRPr="00242CFA" w:rsidSect="004B2B5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51F7" w14:textId="77777777" w:rsidR="005734ED" w:rsidRDefault="005734ED" w:rsidP="003D0783">
      <w:r>
        <w:separator/>
      </w:r>
    </w:p>
  </w:endnote>
  <w:endnote w:type="continuationSeparator" w:id="0">
    <w:p w14:paraId="334F7CEB" w14:textId="77777777" w:rsidR="005734ED" w:rsidRDefault="005734ED" w:rsidP="003D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7A92" w14:textId="77777777" w:rsidR="005734ED" w:rsidRDefault="005734ED" w:rsidP="003D0783">
      <w:r>
        <w:separator/>
      </w:r>
    </w:p>
  </w:footnote>
  <w:footnote w:type="continuationSeparator" w:id="0">
    <w:p w14:paraId="176FAF72" w14:textId="77777777" w:rsidR="005734ED" w:rsidRDefault="005734ED" w:rsidP="003D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BB08" w14:textId="4B701E4B" w:rsidR="004B2B53" w:rsidRDefault="004B2B53">
    <w:pPr>
      <w:pStyle w:val="Header"/>
    </w:pPr>
    <w:r>
      <w:rPr>
        <w:noProof/>
      </w:rPr>
      <w:drawing>
        <wp:anchor distT="0" distB="0" distL="114300" distR="114300" simplePos="0" relativeHeight="251658240" behindDoc="0" locked="0" layoutInCell="1" allowOverlap="1" wp14:anchorId="5C81961A" wp14:editId="542D21CD">
          <wp:simplePos x="0" y="0"/>
          <wp:positionH relativeFrom="margin">
            <wp:align>center</wp:align>
          </wp:positionH>
          <wp:positionV relativeFrom="paragraph">
            <wp:posOffset>-170180</wp:posOffset>
          </wp:positionV>
          <wp:extent cx="1524000" cy="871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E76"/>
    <w:multiLevelType w:val="hybridMultilevel"/>
    <w:tmpl w:val="305EE446"/>
    <w:lvl w:ilvl="0" w:tplc="9FA85DF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43C5"/>
    <w:multiLevelType w:val="hybridMultilevel"/>
    <w:tmpl w:val="2D82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76079"/>
    <w:multiLevelType w:val="hybridMultilevel"/>
    <w:tmpl w:val="A676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D79AC"/>
    <w:multiLevelType w:val="hybridMultilevel"/>
    <w:tmpl w:val="8AE8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825F0"/>
    <w:multiLevelType w:val="hybridMultilevel"/>
    <w:tmpl w:val="5E4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9122E"/>
    <w:multiLevelType w:val="hybridMultilevel"/>
    <w:tmpl w:val="643E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70B9D"/>
    <w:multiLevelType w:val="hybridMultilevel"/>
    <w:tmpl w:val="5DECBA4C"/>
    <w:lvl w:ilvl="0" w:tplc="8B5CDB7E">
      <w:start w:val="1"/>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1F4705"/>
    <w:multiLevelType w:val="hybridMultilevel"/>
    <w:tmpl w:val="A0DA5702"/>
    <w:lvl w:ilvl="0" w:tplc="E07A405E">
      <w:start w:val="2"/>
      <w:numFmt w:val="bullet"/>
      <w:lvlText w:val=""/>
      <w:lvlJc w:val="left"/>
      <w:pPr>
        <w:ind w:left="1440" w:hanging="360"/>
      </w:pPr>
      <w:rPr>
        <w:rFonts w:ascii="Wingdings" w:eastAsia="Times New Roman" w:hAnsi="Wingdings" w:cs="Aria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2357DA"/>
    <w:multiLevelType w:val="hybridMultilevel"/>
    <w:tmpl w:val="00DE864C"/>
    <w:lvl w:ilvl="0" w:tplc="9FA85DF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385F48"/>
    <w:multiLevelType w:val="hybridMultilevel"/>
    <w:tmpl w:val="3FF88042"/>
    <w:lvl w:ilvl="0" w:tplc="7166EC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A4EE0"/>
    <w:multiLevelType w:val="hybridMultilevel"/>
    <w:tmpl w:val="4D623C18"/>
    <w:lvl w:ilvl="0" w:tplc="7166EC64">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7D7D4E"/>
    <w:multiLevelType w:val="hybridMultilevel"/>
    <w:tmpl w:val="C582A3E4"/>
    <w:lvl w:ilvl="0" w:tplc="E07A405E">
      <w:start w:val="2"/>
      <w:numFmt w:val="bullet"/>
      <w:lvlText w:val=""/>
      <w:lvlJc w:val="left"/>
      <w:pPr>
        <w:ind w:left="720" w:hanging="360"/>
      </w:pPr>
      <w:rPr>
        <w:rFonts w:ascii="Wingdings" w:eastAsia="Times New Roman" w:hAnsi="Wing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109D8"/>
    <w:multiLevelType w:val="hybridMultilevel"/>
    <w:tmpl w:val="C4D82E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046EE0"/>
    <w:multiLevelType w:val="hybridMultilevel"/>
    <w:tmpl w:val="C770C162"/>
    <w:lvl w:ilvl="0" w:tplc="D9648426">
      <w:start w:val="1"/>
      <w:numFmt w:val="bullet"/>
      <w:lvlText w:val=""/>
      <w:lvlJc w:val="left"/>
      <w:pPr>
        <w:ind w:left="720" w:hanging="360"/>
      </w:pPr>
      <w:rPr>
        <w:rFonts w:ascii="Symbol" w:hAnsi="Symbol" w:hint="default"/>
        <w:sz w:val="4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E2E3F"/>
    <w:multiLevelType w:val="hybridMultilevel"/>
    <w:tmpl w:val="5BF07312"/>
    <w:lvl w:ilvl="0" w:tplc="7166EC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6C1C00"/>
    <w:multiLevelType w:val="hybridMultilevel"/>
    <w:tmpl w:val="BABA002E"/>
    <w:lvl w:ilvl="0" w:tplc="9FA85DF0">
      <w:start w:val="3"/>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BF6A5C"/>
    <w:multiLevelType w:val="hybridMultilevel"/>
    <w:tmpl w:val="35E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9"/>
  </w:num>
  <w:num w:numId="5">
    <w:abstractNumId w:val="13"/>
  </w:num>
  <w:num w:numId="6">
    <w:abstractNumId w:val="1"/>
  </w:num>
  <w:num w:numId="7">
    <w:abstractNumId w:val="0"/>
  </w:num>
  <w:num w:numId="8">
    <w:abstractNumId w:val="12"/>
  </w:num>
  <w:num w:numId="9">
    <w:abstractNumId w:val="8"/>
  </w:num>
  <w:num w:numId="10">
    <w:abstractNumId w:val="10"/>
  </w:num>
  <w:num w:numId="11">
    <w:abstractNumId w:val="15"/>
  </w:num>
  <w:num w:numId="12">
    <w:abstractNumId w:val="6"/>
  </w:num>
  <w:num w:numId="13">
    <w:abstractNumId w:val="3"/>
  </w:num>
  <w:num w:numId="14">
    <w:abstractNumId w:val="16"/>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9A"/>
    <w:rsid w:val="00030383"/>
    <w:rsid w:val="00037034"/>
    <w:rsid w:val="00044B0B"/>
    <w:rsid w:val="000547C7"/>
    <w:rsid w:val="0005765B"/>
    <w:rsid w:val="00071D09"/>
    <w:rsid w:val="000802F3"/>
    <w:rsid w:val="00084D7C"/>
    <w:rsid w:val="0009376F"/>
    <w:rsid w:val="000B11E2"/>
    <w:rsid w:val="000C67D3"/>
    <w:rsid w:val="000C6E92"/>
    <w:rsid w:val="000E492E"/>
    <w:rsid w:val="000E54A2"/>
    <w:rsid w:val="000E77A2"/>
    <w:rsid w:val="000F0283"/>
    <w:rsid w:val="001018AD"/>
    <w:rsid w:val="00111E86"/>
    <w:rsid w:val="00116E61"/>
    <w:rsid w:val="00117FCE"/>
    <w:rsid w:val="00141DF2"/>
    <w:rsid w:val="00166840"/>
    <w:rsid w:val="00173561"/>
    <w:rsid w:val="001772C0"/>
    <w:rsid w:val="00181F3F"/>
    <w:rsid w:val="001912DB"/>
    <w:rsid w:val="001B24E7"/>
    <w:rsid w:val="001C099A"/>
    <w:rsid w:val="001C4B5E"/>
    <w:rsid w:val="001E6C9B"/>
    <w:rsid w:val="001F2F46"/>
    <w:rsid w:val="00200A5F"/>
    <w:rsid w:val="00205009"/>
    <w:rsid w:val="00207F70"/>
    <w:rsid w:val="0021304F"/>
    <w:rsid w:val="00213403"/>
    <w:rsid w:val="00224560"/>
    <w:rsid w:val="00242CFA"/>
    <w:rsid w:val="002539B6"/>
    <w:rsid w:val="0025624A"/>
    <w:rsid w:val="002577C8"/>
    <w:rsid w:val="00272101"/>
    <w:rsid w:val="002A3DE9"/>
    <w:rsid w:val="002A4080"/>
    <w:rsid w:val="002B381B"/>
    <w:rsid w:val="002B4DB8"/>
    <w:rsid w:val="002C0CC6"/>
    <w:rsid w:val="002C1EE9"/>
    <w:rsid w:val="002D62A5"/>
    <w:rsid w:val="002E5DEB"/>
    <w:rsid w:val="002F0D1E"/>
    <w:rsid w:val="002F4CFC"/>
    <w:rsid w:val="003135AE"/>
    <w:rsid w:val="00317C81"/>
    <w:rsid w:val="00345A93"/>
    <w:rsid w:val="00352FF5"/>
    <w:rsid w:val="00360728"/>
    <w:rsid w:val="003609AD"/>
    <w:rsid w:val="00380CA0"/>
    <w:rsid w:val="00383780"/>
    <w:rsid w:val="0038739D"/>
    <w:rsid w:val="003C615A"/>
    <w:rsid w:val="003D0783"/>
    <w:rsid w:val="003E36A0"/>
    <w:rsid w:val="003E439E"/>
    <w:rsid w:val="003F0B58"/>
    <w:rsid w:val="003F5D0E"/>
    <w:rsid w:val="003F6D0D"/>
    <w:rsid w:val="004020F0"/>
    <w:rsid w:val="004113B8"/>
    <w:rsid w:val="0041595C"/>
    <w:rsid w:val="00423199"/>
    <w:rsid w:val="004305AF"/>
    <w:rsid w:val="004344FA"/>
    <w:rsid w:val="00446731"/>
    <w:rsid w:val="00461778"/>
    <w:rsid w:val="00470283"/>
    <w:rsid w:val="00480D91"/>
    <w:rsid w:val="00480F54"/>
    <w:rsid w:val="00483AD3"/>
    <w:rsid w:val="0048423E"/>
    <w:rsid w:val="00490E9D"/>
    <w:rsid w:val="004A5302"/>
    <w:rsid w:val="004B2B53"/>
    <w:rsid w:val="004B73CD"/>
    <w:rsid w:val="004C5047"/>
    <w:rsid w:val="004C52AB"/>
    <w:rsid w:val="004D48CC"/>
    <w:rsid w:val="004D5901"/>
    <w:rsid w:val="004E67BD"/>
    <w:rsid w:val="004E6B49"/>
    <w:rsid w:val="004F2258"/>
    <w:rsid w:val="004F6C6A"/>
    <w:rsid w:val="00501581"/>
    <w:rsid w:val="00507AFE"/>
    <w:rsid w:val="005424E8"/>
    <w:rsid w:val="005556C4"/>
    <w:rsid w:val="0056749E"/>
    <w:rsid w:val="00571AA5"/>
    <w:rsid w:val="005734ED"/>
    <w:rsid w:val="00592A42"/>
    <w:rsid w:val="005934E7"/>
    <w:rsid w:val="00596539"/>
    <w:rsid w:val="005B3B73"/>
    <w:rsid w:val="005D220A"/>
    <w:rsid w:val="005D2C97"/>
    <w:rsid w:val="005E52DB"/>
    <w:rsid w:val="005F0E93"/>
    <w:rsid w:val="0061100D"/>
    <w:rsid w:val="00612495"/>
    <w:rsid w:val="006211E4"/>
    <w:rsid w:val="006215AF"/>
    <w:rsid w:val="00624A67"/>
    <w:rsid w:val="0063591A"/>
    <w:rsid w:val="0066640F"/>
    <w:rsid w:val="00692259"/>
    <w:rsid w:val="006A2E9B"/>
    <w:rsid w:val="006A5CB2"/>
    <w:rsid w:val="006A74A8"/>
    <w:rsid w:val="006A7FDF"/>
    <w:rsid w:val="006B0397"/>
    <w:rsid w:val="006B2C7E"/>
    <w:rsid w:val="006C48F7"/>
    <w:rsid w:val="006E4129"/>
    <w:rsid w:val="00710F4F"/>
    <w:rsid w:val="00711635"/>
    <w:rsid w:val="00722470"/>
    <w:rsid w:val="00722F88"/>
    <w:rsid w:val="0072416C"/>
    <w:rsid w:val="0073112A"/>
    <w:rsid w:val="0073282D"/>
    <w:rsid w:val="007355C8"/>
    <w:rsid w:val="0076542E"/>
    <w:rsid w:val="00795290"/>
    <w:rsid w:val="007C5364"/>
    <w:rsid w:val="007D6601"/>
    <w:rsid w:val="007E4D22"/>
    <w:rsid w:val="007E69EB"/>
    <w:rsid w:val="007E6A89"/>
    <w:rsid w:val="00801B1E"/>
    <w:rsid w:val="00802A49"/>
    <w:rsid w:val="0080366D"/>
    <w:rsid w:val="0081353D"/>
    <w:rsid w:val="00816676"/>
    <w:rsid w:val="00820582"/>
    <w:rsid w:val="00823316"/>
    <w:rsid w:val="00824E97"/>
    <w:rsid w:val="00825665"/>
    <w:rsid w:val="008302E4"/>
    <w:rsid w:val="00832B7D"/>
    <w:rsid w:val="00832F9A"/>
    <w:rsid w:val="00833E7D"/>
    <w:rsid w:val="00841336"/>
    <w:rsid w:val="008459D6"/>
    <w:rsid w:val="008564BC"/>
    <w:rsid w:val="00860E09"/>
    <w:rsid w:val="008629CA"/>
    <w:rsid w:val="008664B7"/>
    <w:rsid w:val="0086753F"/>
    <w:rsid w:val="00880250"/>
    <w:rsid w:val="00893C9F"/>
    <w:rsid w:val="00895E04"/>
    <w:rsid w:val="008963C4"/>
    <w:rsid w:val="008A2278"/>
    <w:rsid w:val="008A7236"/>
    <w:rsid w:val="008B129B"/>
    <w:rsid w:val="008B5063"/>
    <w:rsid w:val="008C39FE"/>
    <w:rsid w:val="008C4EED"/>
    <w:rsid w:val="008C53C2"/>
    <w:rsid w:val="008C5E1F"/>
    <w:rsid w:val="008D2111"/>
    <w:rsid w:val="008D3129"/>
    <w:rsid w:val="008E283B"/>
    <w:rsid w:val="008F095B"/>
    <w:rsid w:val="008F0CDC"/>
    <w:rsid w:val="008F1B2E"/>
    <w:rsid w:val="00934439"/>
    <w:rsid w:val="00936F72"/>
    <w:rsid w:val="00940ECF"/>
    <w:rsid w:val="00944097"/>
    <w:rsid w:val="009601DD"/>
    <w:rsid w:val="00962D3B"/>
    <w:rsid w:val="009A0BE6"/>
    <w:rsid w:val="009A2856"/>
    <w:rsid w:val="009D6555"/>
    <w:rsid w:val="009E2E18"/>
    <w:rsid w:val="009E3FC4"/>
    <w:rsid w:val="009F2CC1"/>
    <w:rsid w:val="009F3BF7"/>
    <w:rsid w:val="00A02A70"/>
    <w:rsid w:val="00A03866"/>
    <w:rsid w:val="00A07A86"/>
    <w:rsid w:val="00A14CAA"/>
    <w:rsid w:val="00A22619"/>
    <w:rsid w:val="00A230E5"/>
    <w:rsid w:val="00A234BB"/>
    <w:rsid w:val="00A43926"/>
    <w:rsid w:val="00A70681"/>
    <w:rsid w:val="00A71722"/>
    <w:rsid w:val="00A71B56"/>
    <w:rsid w:val="00A8143B"/>
    <w:rsid w:val="00AA001C"/>
    <w:rsid w:val="00AA0882"/>
    <w:rsid w:val="00AA2342"/>
    <w:rsid w:val="00AA6909"/>
    <w:rsid w:val="00AA75C8"/>
    <w:rsid w:val="00AA7F45"/>
    <w:rsid w:val="00AB03C5"/>
    <w:rsid w:val="00AB151B"/>
    <w:rsid w:val="00AB1DD9"/>
    <w:rsid w:val="00AD13E5"/>
    <w:rsid w:val="00AD1D93"/>
    <w:rsid w:val="00AE1E73"/>
    <w:rsid w:val="00AE22FB"/>
    <w:rsid w:val="00AE4A3D"/>
    <w:rsid w:val="00AF0B90"/>
    <w:rsid w:val="00AF1EDE"/>
    <w:rsid w:val="00B034C2"/>
    <w:rsid w:val="00B04B3C"/>
    <w:rsid w:val="00B12059"/>
    <w:rsid w:val="00B23AF9"/>
    <w:rsid w:val="00B23B75"/>
    <w:rsid w:val="00B34FF2"/>
    <w:rsid w:val="00B4177F"/>
    <w:rsid w:val="00B4298A"/>
    <w:rsid w:val="00B429B6"/>
    <w:rsid w:val="00B46D7E"/>
    <w:rsid w:val="00B53B95"/>
    <w:rsid w:val="00B65222"/>
    <w:rsid w:val="00B71CB6"/>
    <w:rsid w:val="00B86A21"/>
    <w:rsid w:val="00BA25B8"/>
    <w:rsid w:val="00BA397E"/>
    <w:rsid w:val="00BA7FFE"/>
    <w:rsid w:val="00BB25E5"/>
    <w:rsid w:val="00BC239C"/>
    <w:rsid w:val="00BC24E0"/>
    <w:rsid w:val="00BD7770"/>
    <w:rsid w:val="00C20F78"/>
    <w:rsid w:val="00C32B53"/>
    <w:rsid w:val="00C35117"/>
    <w:rsid w:val="00C3564E"/>
    <w:rsid w:val="00C44843"/>
    <w:rsid w:val="00C45FC6"/>
    <w:rsid w:val="00C51EB3"/>
    <w:rsid w:val="00C60E16"/>
    <w:rsid w:val="00C81960"/>
    <w:rsid w:val="00C82857"/>
    <w:rsid w:val="00C853FF"/>
    <w:rsid w:val="00C974E4"/>
    <w:rsid w:val="00CB64F9"/>
    <w:rsid w:val="00CB6D89"/>
    <w:rsid w:val="00CB7638"/>
    <w:rsid w:val="00CC3884"/>
    <w:rsid w:val="00CC670F"/>
    <w:rsid w:val="00CC7533"/>
    <w:rsid w:val="00CD656D"/>
    <w:rsid w:val="00CE60AA"/>
    <w:rsid w:val="00CF6A60"/>
    <w:rsid w:val="00D01AF2"/>
    <w:rsid w:val="00D03DC4"/>
    <w:rsid w:val="00D05F0D"/>
    <w:rsid w:val="00D13C39"/>
    <w:rsid w:val="00D15D1A"/>
    <w:rsid w:val="00D278FC"/>
    <w:rsid w:val="00D356B3"/>
    <w:rsid w:val="00D43E5F"/>
    <w:rsid w:val="00D55758"/>
    <w:rsid w:val="00D566B4"/>
    <w:rsid w:val="00D6335A"/>
    <w:rsid w:val="00D700B4"/>
    <w:rsid w:val="00D706DE"/>
    <w:rsid w:val="00D74A5C"/>
    <w:rsid w:val="00D758F0"/>
    <w:rsid w:val="00D80B9A"/>
    <w:rsid w:val="00D82971"/>
    <w:rsid w:val="00DA7911"/>
    <w:rsid w:val="00DA7FEF"/>
    <w:rsid w:val="00DB4B07"/>
    <w:rsid w:val="00DD083F"/>
    <w:rsid w:val="00DE7C4C"/>
    <w:rsid w:val="00DF1F4E"/>
    <w:rsid w:val="00DF4C53"/>
    <w:rsid w:val="00DF5BD1"/>
    <w:rsid w:val="00DF79EB"/>
    <w:rsid w:val="00E028EF"/>
    <w:rsid w:val="00E248F3"/>
    <w:rsid w:val="00E24A02"/>
    <w:rsid w:val="00E24EB9"/>
    <w:rsid w:val="00E34076"/>
    <w:rsid w:val="00E34651"/>
    <w:rsid w:val="00E51941"/>
    <w:rsid w:val="00E62228"/>
    <w:rsid w:val="00E67845"/>
    <w:rsid w:val="00E7308D"/>
    <w:rsid w:val="00E76C30"/>
    <w:rsid w:val="00E95AE4"/>
    <w:rsid w:val="00EC507A"/>
    <w:rsid w:val="00ED41C9"/>
    <w:rsid w:val="00EE246D"/>
    <w:rsid w:val="00EE786C"/>
    <w:rsid w:val="00F06ED2"/>
    <w:rsid w:val="00F20261"/>
    <w:rsid w:val="00F207EF"/>
    <w:rsid w:val="00F20D55"/>
    <w:rsid w:val="00F229BF"/>
    <w:rsid w:val="00F24CA9"/>
    <w:rsid w:val="00F3257C"/>
    <w:rsid w:val="00F40B9B"/>
    <w:rsid w:val="00F42E24"/>
    <w:rsid w:val="00F4599A"/>
    <w:rsid w:val="00F47674"/>
    <w:rsid w:val="00F47B2A"/>
    <w:rsid w:val="00F621E8"/>
    <w:rsid w:val="00F63348"/>
    <w:rsid w:val="00F716AF"/>
    <w:rsid w:val="00FA3309"/>
    <w:rsid w:val="00FA34BC"/>
    <w:rsid w:val="00FA4C68"/>
    <w:rsid w:val="00FA5CE2"/>
    <w:rsid w:val="00FB7D67"/>
    <w:rsid w:val="00FC1C75"/>
    <w:rsid w:val="00FD58F9"/>
    <w:rsid w:val="00FD74E3"/>
    <w:rsid w:val="00FF6F64"/>
    <w:rsid w:val="1D52CF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63B6E"/>
  <w15:docId w15:val="{CA2569D3-9262-480C-AC30-32A7835E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9D"/>
    <w:rPr>
      <w:color w:val="0000FF" w:themeColor="hyperlink"/>
      <w:u w:val="single"/>
    </w:rPr>
  </w:style>
  <w:style w:type="character" w:customStyle="1" w:styleId="apple-converted-space">
    <w:name w:val="apple-converted-space"/>
    <w:basedOn w:val="DefaultParagraphFont"/>
    <w:rsid w:val="00CE60AA"/>
  </w:style>
  <w:style w:type="character" w:customStyle="1" w:styleId="NoSpacingChar">
    <w:name w:val="No Spacing Char"/>
    <w:basedOn w:val="DefaultParagraphFont"/>
    <w:link w:val="NoSpacing"/>
    <w:uiPriority w:val="1"/>
    <w:locked/>
    <w:rsid w:val="002C0CC6"/>
    <w:rPr>
      <w:rFonts w:ascii="Cambria" w:hAnsi="Cambria"/>
    </w:rPr>
  </w:style>
  <w:style w:type="paragraph" w:styleId="NoSpacing">
    <w:name w:val="No Spacing"/>
    <w:basedOn w:val="Normal"/>
    <w:link w:val="NoSpacingChar"/>
    <w:uiPriority w:val="1"/>
    <w:qFormat/>
    <w:rsid w:val="002C0CC6"/>
    <w:rPr>
      <w:rFonts w:ascii="Cambria" w:hAnsi="Cambria"/>
    </w:rPr>
  </w:style>
  <w:style w:type="paragraph" w:styleId="BalloonText">
    <w:name w:val="Balloon Text"/>
    <w:basedOn w:val="Normal"/>
    <w:link w:val="BalloonTextChar"/>
    <w:uiPriority w:val="99"/>
    <w:semiHidden/>
    <w:unhideWhenUsed/>
    <w:rsid w:val="00801B1E"/>
    <w:rPr>
      <w:rFonts w:ascii="Tahoma" w:hAnsi="Tahoma" w:cs="Tahoma"/>
      <w:sz w:val="16"/>
      <w:szCs w:val="16"/>
    </w:rPr>
  </w:style>
  <w:style w:type="character" w:customStyle="1" w:styleId="BalloonTextChar">
    <w:name w:val="Balloon Text Char"/>
    <w:basedOn w:val="DefaultParagraphFont"/>
    <w:link w:val="BalloonText"/>
    <w:uiPriority w:val="99"/>
    <w:semiHidden/>
    <w:rsid w:val="00801B1E"/>
    <w:rPr>
      <w:rFonts w:ascii="Tahoma" w:hAnsi="Tahoma" w:cs="Tahoma"/>
      <w:sz w:val="16"/>
      <w:szCs w:val="16"/>
    </w:rPr>
  </w:style>
  <w:style w:type="paragraph" w:styleId="ListParagraph">
    <w:name w:val="List Paragraph"/>
    <w:basedOn w:val="Normal"/>
    <w:uiPriority w:val="34"/>
    <w:qFormat/>
    <w:rsid w:val="00801B1E"/>
    <w:pPr>
      <w:ind w:left="720"/>
      <w:contextualSpacing/>
    </w:pPr>
  </w:style>
  <w:style w:type="character" w:styleId="FollowedHyperlink">
    <w:name w:val="FollowedHyperlink"/>
    <w:basedOn w:val="DefaultParagraphFont"/>
    <w:uiPriority w:val="99"/>
    <w:semiHidden/>
    <w:unhideWhenUsed/>
    <w:rsid w:val="00C974E4"/>
    <w:rPr>
      <w:color w:val="800080" w:themeColor="followedHyperlink"/>
      <w:u w:val="single"/>
    </w:rPr>
  </w:style>
  <w:style w:type="character" w:styleId="CommentReference">
    <w:name w:val="annotation reference"/>
    <w:basedOn w:val="DefaultParagraphFont"/>
    <w:uiPriority w:val="99"/>
    <w:semiHidden/>
    <w:unhideWhenUsed/>
    <w:rsid w:val="00F20D55"/>
    <w:rPr>
      <w:sz w:val="16"/>
      <w:szCs w:val="16"/>
    </w:rPr>
  </w:style>
  <w:style w:type="paragraph" w:styleId="CommentText">
    <w:name w:val="annotation text"/>
    <w:basedOn w:val="Normal"/>
    <w:link w:val="CommentTextChar"/>
    <w:uiPriority w:val="99"/>
    <w:unhideWhenUsed/>
    <w:rsid w:val="00F20D55"/>
    <w:rPr>
      <w:sz w:val="20"/>
      <w:szCs w:val="20"/>
    </w:rPr>
  </w:style>
  <w:style w:type="character" w:customStyle="1" w:styleId="CommentTextChar">
    <w:name w:val="Comment Text Char"/>
    <w:basedOn w:val="DefaultParagraphFont"/>
    <w:link w:val="CommentText"/>
    <w:uiPriority w:val="99"/>
    <w:rsid w:val="00F20D55"/>
    <w:rPr>
      <w:sz w:val="20"/>
      <w:szCs w:val="20"/>
    </w:rPr>
  </w:style>
  <w:style w:type="paragraph" w:styleId="CommentSubject">
    <w:name w:val="annotation subject"/>
    <w:basedOn w:val="CommentText"/>
    <w:next w:val="CommentText"/>
    <w:link w:val="CommentSubjectChar"/>
    <w:uiPriority w:val="99"/>
    <w:semiHidden/>
    <w:unhideWhenUsed/>
    <w:rsid w:val="00F20D55"/>
    <w:rPr>
      <w:b/>
      <w:bCs/>
    </w:rPr>
  </w:style>
  <w:style w:type="character" w:customStyle="1" w:styleId="CommentSubjectChar">
    <w:name w:val="Comment Subject Char"/>
    <w:basedOn w:val="CommentTextChar"/>
    <w:link w:val="CommentSubject"/>
    <w:uiPriority w:val="99"/>
    <w:semiHidden/>
    <w:rsid w:val="00F20D55"/>
    <w:rPr>
      <w:b/>
      <w:bCs/>
      <w:sz w:val="20"/>
      <w:szCs w:val="20"/>
    </w:rPr>
  </w:style>
  <w:style w:type="paragraph" w:styleId="Header">
    <w:name w:val="header"/>
    <w:basedOn w:val="Normal"/>
    <w:link w:val="HeaderChar"/>
    <w:uiPriority w:val="99"/>
    <w:unhideWhenUsed/>
    <w:rsid w:val="003D0783"/>
    <w:pPr>
      <w:tabs>
        <w:tab w:val="center" w:pos="4513"/>
        <w:tab w:val="right" w:pos="9026"/>
      </w:tabs>
    </w:pPr>
  </w:style>
  <w:style w:type="character" w:customStyle="1" w:styleId="HeaderChar">
    <w:name w:val="Header Char"/>
    <w:basedOn w:val="DefaultParagraphFont"/>
    <w:link w:val="Header"/>
    <w:uiPriority w:val="99"/>
    <w:rsid w:val="003D0783"/>
  </w:style>
  <w:style w:type="paragraph" w:styleId="Footer">
    <w:name w:val="footer"/>
    <w:basedOn w:val="Normal"/>
    <w:link w:val="FooterChar"/>
    <w:uiPriority w:val="99"/>
    <w:unhideWhenUsed/>
    <w:rsid w:val="003D0783"/>
    <w:pPr>
      <w:tabs>
        <w:tab w:val="center" w:pos="4513"/>
        <w:tab w:val="right" w:pos="9026"/>
      </w:tabs>
    </w:pPr>
  </w:style>
  <w:style w:type="character" w:customStyle="1" w:styleId="FooterChar">
    <w:name w:val="Footer Char"/>
    <w:basedOn w:val="DefaultParagraphFont"/>
    <w:link w:val="Footer"/>
    <w:uiPriority w:val="99"/>
    <w:rsid w:val="003D0783"/>
  </w:style>
  <w:style w:type="character" w:customStyle="1" w:styleId="UnresolvedMention1">
    <w:name w:val="Unresolved Mention1"/>
    <w:basedOn w:val="DefaultParagraphFont"/>
    <w:uiPriority w:val="99"/>
    <w:semiHidden/>
    <w:unhideWhenUsed/>
    <w:rsid w:val="00F63348"/>
    <w:rPr>
      <w:color w:val="605E5C"/>
      <w:shd w:val="clear" w:color="auto" w:fill="E1DFDD"/>
    </w:rPr>
  </w:style>
  <w:style w:type="character" w:styleId="UnresolvedMention">
    <w:name w:val="Unresolved Mention"/>
    <w:basedOn w:val="DefaultParagraphFont"/>
    <w:uiPriority w:val="99"/>
    <w:semiHidden/>
    <w:unhideWhenUsed/>
    <w:rsid w:val="00D15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819">
      <w:bodyDiv w:val="1"/>
      <w:marLeft w:val="0"/>
      <w:marRight w:val="0"/>
      <w:marTop w:val="0"/>
      <w:marBottom w:val="0"/>
      <w:divBdr>
        <w:top w:val="none" w:sz="0" w:space="0" w:color="auto"/>
        <w:left w:val="none" w:sz="0" w:space="0" w:color="auto"/>
        <w:bottom w:val="none" w:sz="0" w:space="0" w:color="auto"/>
        <w:right w:val="none" w:sz="0" w:space="0" w:color="auto"/>
      </w:divBdr>
    </w:div>
    <w:div w:id="58983261">
      <w:bodyDiv w:val="1"/>
      <w:marLeft w:val="0"/>
      <w:marRight w:val="0"/>
      <w:marTop w:val="0"/>
      <w:marBottom w:val="0"/>
      <w:divBdr>
        <w:top w:val="none" w:sz="0" w:space="0" w:color="auto"/>
        <w:left w:val="none" w:sz="0" w:space="0" w:color="auto"/>
        <w:bottom w:val="none" w:sz="0" w:space="0" w:color="auto"/>
        <w:right w:val="none" w:sz="0" w:space="0" w:color="auto"/>
      </w:divBdr>
    </w:div>
    <w:div w:id="519858657">
      <w:bodyDiv w:val="1"/>
      <w:marLeft w:val="0"/>
      <w:marRight w:val="0"/>
      <w:marTop w:val="0"/>
      <w:marBottom w:val="0"/>
      <w:divBdr>
        <w:top w:val="none" w:sz="0" w:space="0" w:color="auto"/>
        <w:left w:val="none" w:sz="0" w:space="0" w:color="auto"/>
        <w:bottom w:val="none" w:sz="0" w:space="0" w:color="auto"/>
        <w:right w:val="none" w:sz="0" w:space="0" w:color="auto"/>
      </w:divBdr>
    </w:div>
    <w:div w:id="552354408">
      <w:bodyDiv w:val="1"/>
      <w:marLeft w:val="0"/>
      <w:marRight w:val="0"/>
      <w:marTop w:val="0"/>
      <w:marBottom w:val="0"/>
      <w:divBdr>
        <w:top w:val="none" w:sz="0" w:space="0" w:color="auto"/>
        <w:left w:val="none" w:sz="0" w:space="0" w:color="auto"/>
        <w:bottom w:val="none" w:sz="0" w:space="0" w:color="auto"/>
        <w:right w:val="none" w:sz="0" w:space="0" w:color="auto"/>
      </w:divBdr>
    </w:div>
    <w:div w:id="1946616166">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riotcommunica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nedotspriz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609A3-8E35-44BB-A47E-9A81D7AD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PreenaG</dc:creator>
  <cp:lastModifiedBy>Riot Communications</cp:lastModifiedBy>
  <cp:revision>2</cp:revision>
  <cp:lastPrinted>2019-05-15T09:17:00Z</cp:lastPrinted>
  <dcterms:created xsi:type="dcterms:W3CDTF">2021-05-21T09:44:00Z</dcterms:created>
  <dcterms:modified xsi:type="dcterms:W3CDTF">2021-05-21T09:44:00Z</dcterms:modified>
</cp:coreProperties>
</file>